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FA6" w:rsidRPr="005D2BC8" w:rsidRDefault="00C84FA6" w:rsidP="00C84FA6">
      <w:pPr>
        <w:spacing w:after="0" w:line="240" w:lineRule="auto"/>
        <w:jc w:val="center"/>
        <w:rPr>
          <w:rFonts w:ascii="Times New Roman" w:hAnsi="Times New Roman" w:cs="Times New Roman"/>
          <w:b/>
          <w:sz w:val="28"/>
          <w:szCs w:val="24"/>
        </w:rPr>
      </w:pPr>
      <w:r w:rsidRPr="005D2BC8">
        <w:rPr>
          <w:rFonts w:ascii="Times New Roman" w:hAnsi="Times New Roman" w:cs="Times New Roman"/>
          <w:b/>
          <w:sz w:val="28"/>
          <w:szCs w:val="24"/>
        </w:rPr>
        <w:t>San José State University</w:t>
      </w:r>
    </w:p>
    <w:p w:rsidR="00C84FA6" w:rsidRPr="005D2BC8" w:rsidRDefault="00C84FA6" w:rsidP="00C84FA6">
      <w:pPr>
        <w:spacing w:after="0" w:line="240" w:lineRule="auto"/>
        <w:jc w:val="center"/>
        <w:rPr>
          <w:rFonts w:ascii="Times New Roman" w:hAnsi="Times New Roman" w:cs="Times New Roman"/>
          <w:sz w:val="28"/>
          <w:szCs w:val="24"/>
        </w:rPr>
      </w:pPr>
      <w:r w:rsidRPr="005D2BC8">
        <w:rPr>
          <w:rFonts w:ascii="Times New Roman" w:hAnsi="Times New Roman" w:cs="Times New Roman"/>
          <w:sz w:val="28"/>
          <w:szCs w:val="24"/>
        </w:rPr>
        <w:t>Department of English and Comparative Literature</w:t>
      </w:r>
    </w:p>
    <w:p w:rsidR="00C84FA6" w:rsidRPr="005D2BC8" w:rsidRDefault="00C84FA6" w:rsidP="00C84FA6">
      <w:pPr>
        <w:spacing w:after="0" w:line="240" w:lineRule="auto"/>
        <w:jc w:val="center"/>
        <w:rPr>
          <w:rFonts w:ascii="Times New Roman" w:hAnsi="Times New Roman" w:cs="Times New Roman"/>
          <w:b/>
          <w:sz w:val="28"/>
          <w:szCs w:val="24"/>
        </w:rPr>
      </w:pPr>
      <w:r w:rsidRPr="005D2BC8">
        <w:rPr>
          <w:rFonts w:ascii="Times New Roman" w:hAnsi="Times New Roman" w:cs="Times New Roman"/>
          <w:b/>
          <w:sz w:val="28"/>
          <w:szCs w:val="24"/>
        </w:rPr>
        <w:t xml:space="preserve">English 1B, Critical Thinking and Writing </w:t>
      </w:r>
      <w:r w:rsidRPr="005D2BC8">
        <w:rPr>
          <w:rFonts w:ascii="Times New Roman" w:hAnsi="Times New Roman" w:cs="Times New Roman"/>
          <w:sz w:val="28"/>
          <w:szCs w:val="24"/>
        </w:rPr>
        <w:t>(GE A3),</w:t>
      </w:r>
      <w:r w:rsidRPr="005D2BC8">
        <w:rPr>
          <w:rFonts w:ascii="Times New Roman" w:hAnsi="Times New Roman" w:cs="Times New Roman"/>
          <w:b/>
          <w:sz w:val="28"/>
          <w:szCs w:val="24"/>
        </w:rPr>
        <w:t xml:space="preserve"> </w:t>
      </w:r>
      <w:proofErr w:type="gramStart"/>
      <w:r w:rsidRPr="005D2BC8">
        <w:rPr>
          <w:rFonts w:ascii="Times New Roman" w:hAnsi="Times New Roman" w:cs="Times New Roman"/>
          <w:b/>
          <w:sz w:val="28"/>
          <w:szCs w:val="24"/>
        </w:rPr>
        <w:t>Spring</w:t>
      </w:r>
      <w:proofErr w:type="gramEnd"/>
      <w:r w:rsidRPr="005D2BC8">
        <w:rPr>
          <w:rFonts w:ascii="Times New Roman" w:hAnsi="Times New Roman" w:cs="Times New Roman"/>
          <w:b/>
          <w:sz w:val="28"/>
          <w:szCs w:val="24"/>
        </w:rPr>
        <w:t xml:space="preserve"> 2015</w:t>
      </w:r>
    </w:p>
    <w:p w:rsidR="00676018" w:rsidRPr="005D2BC8" w:rsidRDefault="00676018" w:rsidP="00C84FA6">
      <w:pPr>
        <w:spacing w:after="0" w:line="240" w:lineRule="auto"/>
        <w:jc w:val="center"/>
        <w:rPr>
          <w:rFonts w:ascii="Times New Roman" w:hAnsi="Times New Roman" w:cs="Times New Roman"/>
          <w:b/>
          <w:sz w:val="28"/>
          <w:szCs w:val="24"/>
        </w:rPr>
      </w:pPr>
      <w:r w:rsidRPr="005D2BC8">
        <w:rPr>
          <w:rFonts w:ascii="Times New Roman" w:hAnsi="Times New Roman" w:cs="Times New Roman"/>
          <w:b/>
          <w:sz w:val="28"/>
          <w:szCs w:val="24"/>
        </w:rPr>
        <w:t xml:space="preserve">Mini </w:t>
      </w:r>
      <w:proofErr w:type="spellStart"/>
      <w:r w:rsidR="009C376F">
        <w:rPr>
          <w:rFonts w:ascii="Times New Roman" w:hAnsi="Times New Roman" w:cs="Times New Roman"/>
          <w:b/>
          <w:sz w:val="28"/>
          <w:szCs w:val="24"/>
        </w:rPr>
        <w:t>Greensheet</w:t>
      </w:r>
      <w:proofErr w:type="spellEnd"/>
      <w:r w:rsidR="00EC6227">
        <w:rPr>
          <w:rFonts w:ascii="Times New Roman" w:hAnsi="Times New Roman" w:cs="Times New Roman"/>
          <w:b/>
          <w:sz w:val="28"/>
          <w:szCs w:val="24"/>
        </w:rPr>
        <w:t xml:space="preserve"> MW</w:t>
      </w:r>
    </w:p>
    <w:p w:rsidR="00C84FA6" w:rsidRPr="005D2BC8" w:rsidRDefault="00C84FA6" w:rsidP="00C84FA6">
      <w:pPr>
        <w:spacing w:after="0" w:line="240" w:lineRule="auto"/>
        <w:rPr>
          <w:rFonts w:ascii="Times New Roman" w:hAnsi="Times New Roman" w:cs="Times New Roman"/>
          <w:sz w:val="24"/>
          <w:szCs w:val="24"/>
        </w:rPr>
      </w:pPr>
    </w:p>
    <w:p w:rsidR="00C84FA6" w:rsidRPr="005D2BC8" w:rsidRDefault="00C84FA6" w:rsidP="00C84FA6">
      <w:pPr>
        <w:spacing w:after="0"/>
        <w:rPr>
          <w:rFonts w:ascii="Times New Roman" w:hAnsi="Times New Roman" w:cs="Times New Roman"/>
          <w:sz w:val="24"/>
          <w:szCs w:val="24"/>
        </w:rPr>
      </w:pPr>
      <w:r w:rsidRPr="005D2BC8">
        <w:rPr>
          <w:rFonts w:ascii="Times New Roman" w:hAnsi="Times New Roman" w:cs="Times New Roman"/>
          <w:b/>
          <w:sz w:val="24"/>
          <w:szCs w:val="24"/>
        </w:rPr>
        <w:t>Instructor</w:t>
      </w:r>
      <w:r w:rsidRPr="005D2BC8">
        <w:rPr>
          <w:rFonts w:ascii="Times New Roman" w:hAnsi="Times New Roman" w:cs="Times New Roman"/>
          <w:sz w:val="24"/>
          <w:szCs w:val="24"/>
        </w:rPr>
        <w:t>: Dr. Julie Sparks</w:t>
      </w:r>
      <w:r w:rsidRPr="005D2BC8">
        <w:rPr>
          <w:rFonts w:ascii="Times New Roman" w:hAnsi="Times New Roman" w:cs="Times New Roman"/>
          <w:sz w:val="24"/>
          <w:szCs w:val="24"/>
        </w:rPr>
        <w:tab/>
      </w:r>
    </w:p>
    <w:p w:rsidR="00C84FA6" w:rsidRPr="005D2BC8" w:rsidRDefault="00C84FA6" w:rsidP="00C84FA6">
      <w:pPr>
        <w:spacing w:after="0"/>
        <w:rPr>
          <w:rFonts w:ascii="Times New Roman" w:hAnsi="Times New Roman" w:cs="Times New Roman"/>
          <w:sz w:val="24"/>
          <w:szCs w:val="24"/>
        </w:rPr>
      </w:pPr>
      <w:r w:rsidRPr="005D2BC8">
        <w:rPr>
          <w:rFonts w:ascii="Times New Roman" w:hAnsi="Times New Roman" w:cs="Times New Roman"/>
          <w:b/>
          <w:sz w:val="24"/>
          <w:szCs w:val="24"/>
        </w:rPr>
        <w:t>Office Location</w:t>
      </w:r>
      <w:r w:rsidRPr="005D2BC8">
        <w:rPr>
          <w:rFonts w:ascii="Times New Roman" w:hAnsi="Times New Roman" w:cs="Times New Roman"/>
          <w:sz w:val="24"/>
          <w:szCs w:val="24"/>
        </w:rPr>
        <w:t>:  FOB 128</w:t>
      </w:r>
      <w:r w:rsidRPr="005D2BC8">
        <w:rPr>
          <w:rFonts w:ascii="Times New Roman" w:hAnsi="Times New Roman" w:cs="Times New Roman"/>
          <w:sz w:val="24"/>
          <w:szCs w:val="24"/>
        </w:rPr>
        <w:tab/>
      </w:r>
      <w:r w:rsidR="00F20199" w:rsidRPr="005D2BC8">
        <w:rPr>
          <w:rFonts w:ascii="Times New Roman" w:hAnsi="Times New Roman" w:cs="Times New Roman"/>
          <w:b/>
          <w:sz w:val="24"/>
          <w:szCs w:val="24"/>
        </w:rPr>
        <w:t>Telephone</w:t>
      </w:r>
      <w:r w:rsidR="00F20199" w:rsidRPr="005D2BC8">
        <w:rPr>
          <w:rFonts w:ascii="Times New Roman" w:hAnsi="Times New Roman" w:cs="Times New Roman"/>
          <w:sz w:val="24"/>
          <w:szCs w:val="24"/>
        </w:rPr>
        <w:t xml:space="preserve">: (408) 924-4434   </w:t>
      </w:r>
      <w:r w:rsidRPr="005D2BC8">
        <w:rPr>
          <w:rFonts w:ascii="Times New Roman" w:hAnsi="Times New Roman" w:cs="Times New Roman"/>
          <w:b/>
          <w:sz w:val="24"/>
          <w:szCs w:val="24"/>
        </w:rPr>
        <w:t>Email</w:t>
      </w:r>
      <w:r w:rsidRPr="005D2BC8">
        <w:rPr>
          <w:rFonts w:ascii="Times New Roman" w:hAnsi="Times New Roman" w:cs="Times New Roman"/>
          <w:sz w:val="24"/>
          <w:szCs w:val="24"/>
        </w:rPr>
        <w:t>: julie.sparks@sjsu.edu</w:t>
      </w:r>
      <w:r w:rsidRPr="005D2BC8">
        <w:rPr>
          <w:rFonts w:ascii="Times New Roman" w:hAnsi="Times New Roman" w:cs="Times New Roman"/>
          <w:sz w:val="24"/>
          <w:szCs w:val="24"/>
        </w:rPr>
        <w:tab/>
      </w:r>
    </w:p>
    <w:p w:rsidR="00C84FA6" w:rsidRPr="005D2BC8" w:rsidRDefault="00C84FA6" w:rsidP="00C84FA6">
      <w:pPr>
        <w:spacing w:after="0"/>
        <w:rPr>
          <w:rFonts w:ascii="Times New Roman" w:hAnsi="Times New Roman" w:cs="Times New Roman"/>
          <w:sz w:val="24"/>
          <w:szCs w:val="24"/>
        </w:rPr>
      </w:pPr>
      <w:r w:rsidRPr="005D2BC8">
        <w:rPr>
          <w:rFonts w:ascii="Times New Roman" w:hAnsi="Times New Roman" w:cs="Times New Roman"/>
          <w:b/>
          <w:sz w:val="24"/>
          <w:szCs w:val="24"/>
        </w:rPr>
        <w:t>Office Hours</w:t>
      </w:r>
      <w:r w:rsidRPr="005D2BC8">
        <w:rPr>
          <w:rFonts w:ascii="Times New Roman" w:hAnsi="Times New Roman" w:cs="Times New Roman"/>
          <w:sz w:val="24"/>
          <w:szCs w:val="24"/>
        </w:rPr>
        <w:t>: T 9:30-10:30, W 1-2</w:t>
      </w:r>
      <w:r w:rsidR="00676018" w:rsidRPr="005D2BC8">
        <w:rPr>
          <w:rFonts w:ascii="Times New Roman" w:hAnsi="Times New Roman" w:cs="Times New Roman"/>
          <w:sz w:val="24"/>
          <w:szCs w:val="24"/>
        </w:rPr>
        <w:t xml:space="preserve"> </w:t>
      </w:r>
      <w:r w:rsidRPr="005D2BC8">
        <w:rPr>
          <w:rFonts w:ascii="Times New Roman" w:hAnsi="Times New Roman" w:cs="Times New Roman"/>
          <w:sz w:val="24"/>
          <w:szCs w:val="24"/>
        </w:rPr>
        <w:t>&amp; by appt.</w:t>
      </w:r>
      <w:r w:rsidRPr="005D2BC8">
        <w:rPr>
          <w:rFonts w:ascii="Times New Roman" w:hAnsi="Times New Roman" w:cs="Times New Roman"/>
          <w:sz w:val="24"/>
          <w:szCs w:val="24"/>
        </w:rPr>
        <w:tab/>
      </w:r>
    </w:p>
    <w:p w:rsidR="00C84FA6" w:rsidRPr="005D2BC8" w:rsidRDefault="00C84FA6" w:rsidP="00C84FA6">
      <w:pPr>
        <w:spacing w:after="0"/>
        <w:rPr>
          <w:rFonts w:ascii="Times New Roman" w:hAnsi="Times New Roman" w:cs="Times New Roman"/>
          <w:sz w:val="24"/>
          <w:szCs w:val="24"/>
        </w:rPr>
      </w:pPr>
      <w:r w:rsidRPr="005D2BC8">
        <w:rPr>
          <w:rFonts w:ascii="Times New Roman" w:hAnsi="Times New Roman" w:cs="Times New Roman"/>
          <w:b/>
          <w:sz w:val="24"/>
          <w:szCs w:val="24"/>
        </w:rPr>
        <w:t>Class Days/Time</w:t>
      </w:r>
      <w:r w:rsidRPr="005D2BC8">
        <w:rPr>
          <w:rFonts w:ascii="Times New Roman" w:hAnsi="Times New Roman" w:cs="Times New Roman"/>
          <w:sz w:val="24"/>
          <w:szCs w:val="24"/>
        </w:rPr>
        <w:t xml:space="preserve">: </w:t>
      </w:r>
      <w:r w:rsidR="00EC6227" w:rsidRPr="00EC6227">
        <w:rPr>
          <w:rFonts w:ascii="Times New Roman" w:hAnsi="Times New Roman" w:cs="Times New Roman"/>
          <w:sz w:val="24"/>
          <w:szCs w:val="24"/>
        </w:rPr>
        <w:t>sec 09 MW 9:00-10:15, sec 17 MW 10:30-11:45</w:t>
      </w:r>
      <w:r w:rsidRPr="005D2BC8">
        <w:rPr>
          <w:rFonts w:ascii="Times New Roman" w:hAnsi="Times New Roman" w:cs="Times New Roman"/>
          <w:sz w:val="24"/>
          <w:szCs w:val="24"/>
        </w:rPr>
        <w:tab/>
      </w:r>
    </w:p>
    <w:p w:rsidR="00676018" w:rsidRDefault="00C84FA6" w:rsidP="00C84FA6">
      <w:pPr>
        <w:spacing w:after="0"/>
        <w:rPr>
          <w:rFonts w:ascii="Times New Roman" w:hAnsi="Times New Roman" w:cs="Times New Roman"/>
          <w:sz w:val="24"/>
          <w:szCs w:val="24"/>
        </w:rPr>
      </w:pPr>
      <w:r w:rsidRPr="005D2BC8">
        <w:rPr>
          <w:rFonts w:ascii="Times New Roman" w:hAnsi="Times New Roman" w:cs="Times New Roman"/>
          <w:b/>
          <w:sz w:val="24"/>
          <w:szCs w:val="24"/>
        </w:rPr>
        <w:t>Classroom</w:t>
      </w:r>
      <w:r w:rsidRPr="005D2BC8">
        <w:rPr>
          <w:rFonts w:ascii="Times New Roman" w:hAnsi="Times New Roman" w:cs="Times New Roman"/>
          <w:sz w:val="24"/>
          <w:szCs w:val="24"/>
        </w:rPr>
        <w:t xml:space="preserve">: </w:t>
      </w:r>
      <w:r w:rsidR="00777F95">
        <w:rPr>
          <w:rFonts w:ascii="Times New Roman" w:hAnsi="Times New Roman" w:cs="Times New Roman"/>
          <w:sz w:val="24"/>
          <w:szCs w:val="24"/>
        </w:rPr>
        <w:t xml:space="preserve">          </w:t>
      </w:r>
      <w:r w:rsidR="00EC6227" w:rsidRPr="00EC6227">
        <w:rPr>
          <w:rFonts w:ascii="Times New Roman" w:hAnsi="Times New Roman" w:cs="Times New Roman"/>
          <w:sz w:val="24"/>
          <w:szCs w:val="24"/>
        </w:rPr>
        <w:t>sec 09 BBC 122, sec 17 BBC 124</w:t>
      </w:r>
    </w:p>
    <w:p w:rsidR="00EC6227" w:rsidRPr="005D2BC8" w:rsidRDefault="00EC6227" w:rsidP="00C84FA6">
      <w:pPr>
        <w:spacing w:after="0"/>
        <w:rPr>
          <w:rFonts w:ascii="Times New Roman" w:hAnsi="Times New Roman" w:cs="Times New Roman"/>
          <w:sz w:val="24"/>
          <w:szCs w:val="24"/>
        </w:rPr>
      </w:pPr>
    </w:p>
    <w:p w:rsidR="00676018" w:rsidRDefault="003F31AA" w:rsidP="00C84FA6">
      <w:pPr>
        <w:spacing w:after="0"/>
        <w:rPr>
          <w:rFonts w:ascii="Times New Roman" w:hAnsi="Times New Roman" w:cs="Times New Roman"/>
          <w:sz w:val="24"/>
          <w:szCs w:val="24"/>
        </w:rPr>
      </w:pPr>
      <w:r>
        <w:rPr>
          <w:rFonts w:ascii="Times New Roman" w:hAnsi="Times New Roman" w:cs="Times New Roman"/>
          <w:b/>
          <w:sz w:val="24"/>
          <w:szCs w:val="24"/>
        </w:rPr>
        <w:t xml:space="preserve">Overview: </w:t>
      </w:r>
      <w:r w:rsidR="00676018" w:rsidRPr="005D2BC8">
        <w:rPr>
          <w:rFonts w:ascii="Times New Roman" w:hAnsi="Times New Roman" w:cs="Times New Roman"/>
          <w:sz w:val="24"/>
          <w:szCs w:val="24"/>
        </w:rPr>
        <w:t>The full syllabus and policy statements will be posted online and probably updated at least a few times, but please keep this “mini green</w:t>
      </w:r>
      <w:r w:rsidR="005D2BC8">
        <w:rPr>
          <w:rFonts w:ascii="Times New Roman" w:hAnsi="Times New Roman" w:cs="Times New Roman"/>
          <w:sz w:val="24"/>
          <w:szCs w:val="24"/>
        </w:rPr>
        <w:t xml:space="preserve"> </w:t>
      </w:r>
      <w:r w:rsidR="00676018" w:rsidRPr="005D2BC8">
        <w:rPr>
          <w:rFonts w:ascii="Times New Roman" w:hAnsi="Times New Roman" w:cs="Times New Roman"/>
          <w:sz w:val="24"/>
          <w:szCs w:val="24"/>
        </w:rPr>
        <w:t>sheet” with you and bring it to class. You are responsible for knowing what is due when, though I will often write the upcoming schedule on the board</w:t>
      </w:r>
      <w:r w:rsidR="005D2BC8">
        <w:rPr>
          <w:rFonts w:ascii="Times New Roman" w:hAnsi="Times New Roman" w:cs="Times New Roman"/>
          <w:sz w:val="24"/>
          <w:szCs w:val="24"/>
        </w:rPr>
        <w:t>.</w:t>
      </w:r>
    </w:p>
    <w:p w:rsidR="003F31AA" w:rsidRPr="003F31AA" w:rsidRDefault="003F31AA" w:rsidP="003F31AA">
      <w:pPr>
        <w:pStyle w:val="Heading2"/>
        <w:spacing w:before="120"/>
        <w:rPr>
          <w:color w:val="auto"/>
        </w:rPr>
      </w:pPr>
      <w:r w:rsidRPr="003F31AA">
        <w:rPr>
          <w:color w:val="auto"/>
        </w:rPr>
        <w:t xml:space="preserve">ENGL 1B Course Description </w:t>
      </w:r>
      <w:r w:rsidRPr="003F31AA">
        <w:rPr>
          <w:rFonts w:ascii="Times New Roman" w:hAnsi="Times New Roman" w:cs="Times New Roman"/>
          <w:b w:val="0"/>
          <w:color w:val="auto"/>
          <w:sz w:val="24"/>
          <w:szCs w:val="24"/>
        </w:rPr>
        <w:t xml:space="preserve">English 1B focuses on the relationship between language and logic in composing arguments. Students develop strategies that incorporate critical reading and </w:t>
      </w:r>
      <w:r>
        <w:rPr>
          <w:rFonts w:ascii="Times New Roman" w:hAnsi="Times New Roman" w:cs="Times New Roman"/>
          <w:b w:val="0"/>
          <w:color w:val="auto"/>
          <w:sz w:val="24"/>
          <w:szCs w:val="24"/>
        </w:rPr>
        <w:t xml:space="preserve">critical </w:t>
      </w:r>
      <w:r w:rsidRPr="003F31AA">
        <w:rPr>
          <w:rFonts w:ascii="Times New Roman" w:hAnsi="Times New Roman" w:cs="Times New Roman"/>
          <w:b w:val="0"/>
          <w:color w:val="auto"/>
          <w:sz w:val="24"/>
          <w:szCs w:val="24"/>
        </w:rPr>
        <w:t>thinking skills into the writing process.</w:t>
      </w:r>
      <w:r w:rsidRPr="003F31AA">
        <w:rPr>
          <w:rFonts w:ascii="Times New Roman" w:hAnsi="Times New Roman" w:cs="Times New Roman"/>
          <w:color w:val="auto"/>
          <w:sz w:val="24"/>
          <w:szCs w:val="24"/>
        </w:rPr>
        <w:t xml:space="preserve"> </w:t>
      </w:r>
    </w:p>
    <w:p w:rsidR="003F31AA" w:rsidRDefault="003F31AA" w:rsidP="003F31AA">
      <w:pPr>
        <w:pStyle w:val="Heading2"/>
        <w:spacing w:before="120"/>
        <w:rPr>
          <w:b w:val="0"/>
          <w:color w:val="auto"/>
        </w:rPr>
      </w:pPr>
      <w:r w:rsidRPr="003F31AA">
        <w:rPr>
          <w:rFonts w:ascii="Times New Roman" w:hAnsi="Times New Roman" w:cs="Times New Roman"/>
          <w:color w:val="auto"/>
          <w:sz w:val="24"/>
          <w:szCs w:val="24"/>
        </w:rPr>
        <w:t>ENGL 1B Section Description</w:t>
      </w:r>
      <w:r>
        <w:rPr>
          <w:rFonts w:ascii="Times New Roman" w:hAnsi="Times New Roman" w:cs="Times New Roman"/>
          <w:color w:val="auto"/>
          <w:sz w:val="24"/>
          <w:szCs w:val="24"/>
        </w:rPr>
        <w:t xml:space="preserve"> </w:t>
      </w:r>
      <w:proofErr w:type="gramStart"/>
      <w:r w:rsidRPr="003F31AA">
        <w:rPr>
          <w:rFonts w:ascii="Times New Roman" w:hAnsi="Times New Roman" w:cs="Times New Roman"/>
          <w:b w:val="0"/>
          <w:color w:val="auto"/>
          <w:sz w:val="24"/>
          <w:szCs w:val="24"/>
        </w:rPr>
        <w:t>To</w:t>
      </w:r>
      <w:proofErr w:type="gramEnd"/>
      <w:r w:rsidRPr="003F31AA">
        <w:rPr>
          <w:rFonts w:ascii="Times New Roman" w:hAnsi="Times New Roman" w:cs="Times New Roman"/>
          <w:b w:val="0"/>
          <w:color w:val="auto"/>
          <w:sz w:val="24"/>
          <w:szCs w:val="24"/>
        </w:rPr>
        <w:t xml:space="preserve"> provide focus and continuity, the theme of the class is “Food and Culture.” Students will read and write about food from a variety of perspectives—personal, cultural, </w:t>
      </w:r>
      <w:r>
        <w:rPr>
          <w:rFonts w:ascii="Times New Roman" w:hAnsi="Times New Roman" w:cs="Times New Roman"/>
          <w:b w:val="0"/>
          <w:color w:val="auto"/>
          <w:sz w:val="24"/>
          <w:szCs w:val="24"/>
        </w:rPr>
        <w:t xml:space="preserve">and </w:t>
      </w:r>
      <w:r w:rsidRPr="003F31AA">
        <w:rPr>
          <w:rFonts w:ascii="Times New Roman" w:hAnsi="Times New Roman" w:cs="Times New Roman"/>
          <w:b w:val="0"/>
          <w:color w:val="auto"/>
          <w:sz w:val="24"/>
          <w:szCs w:val="24"/>
        </w:rPr>
        <w:t>academic.</w:t>
      </w:r>
      <w:r w:rsidRPr="003F31AA">
        <w:rPr>
          <w:b w:val="0"/>
          <w:color w:val="auto"/>
        </w:rPr>
        <w:t xml:space="preserve"> </w:t>
      </w:r>
    </w:p>
    <w:p w:rsidR="003F31AA" w:rsidRPr="003F31AA" w:rsidRDefault="003F31AA" w:rsidP="003F31AA">
      <w:pPr>
        <w:rPr>
          <w:sz w:val="2"/>
        </w:rPr>
      </w:pPr>
    </w:p>
    <w:p w:rsidR="00BE51E8" w:rsidRPr="00BE51E8" w:rsidRDefault="003F31AA" w:rsidP="00BE51E8">
      <w:pPr>
        <w:rPr>
          <w:rFonts w:ascii="Times New Roman" w:hAnsi="Times New Roman" w:cs="Times New Roman"/>
          <w:sz w:val="24"/>
        </w:rPr>
      </w:pPr>
      <w:r w:rsidRPr="003F31AA">
        <w:rPr>
          <w:rFonts w:ascii="Times New Roman" w:hAnsi="Times New Roman" w:cs="Times New Roman"/>
          <w:b/>
          <w:sz w:val="24"/>
        </w:rPr>
        <w:t>Required Texts</w:t>
      </w:r>
      <w:r w:rsidRPr="003F31AA">
        <w:rPr>
          <w:rFonts w:ascii="Times New Roman" w:hAnsi="Times New Roman" w:cs="Times New Roman"/>
          <w:sz w:val="24"/>
        </w:rPr>
        <w:t xml:space="preserve">: </w:t>
      </w:r>
      <w:r w:rsidR="00BE51E8">
        <w:rPr>
          <w:rFonts w:ascii="Times New Roman" w:hAnsi="Times New Roman" w:cs="Times New Roman"/>
          <w:sz w:val="24"/>
        </w:rPr>
        <w:t xml:space="preserve">Note: </w:t>
      </w:r>
      <w:r w:rsidR="00BE51E8" w:rsidRPr="00BE51E8">
        <w:rPr>
          <w:rFonts w:ascii="Times New Roman" w:hAnsi="Times New Roman" w:cs="Times New Roman"/>
          <w:i/>
          <w:sz w:val="24"/>
        </w:rPr>
        <w:t>The Everyday Writer</w:t>
      </w:r>
      <w:r w:rsidR="00BE51E8">
        <w:rPr>
          <w:rFonts w:ascii="Times New Roman" w:hAnsi="Times New Roman" w:cs="Times New Roman"/>
          <w:sz w:val="24"/>
        </w:rPr>
        <w:t xml:space="preserve"> is </w:t>
      </w:r>
      <w:r w:rsidR="00BE51E8">
        <w:rPr>
          <w:rFonts w:ascii="Times New Roman" w:hAnsi="Times New Roman" w:cs="Times New Roman"/>
          <w:i/>
          <w:sz w:val="24"/>
        </w:rPr>
        <w:t>not</w:t>
      </w:r>
      <w:r w:rsidR="00BE51E8">
        <w:rPr>
          <w:rFonts w:ascii="Times New Roman" w:hAnsi="Times New Roman" w:cs="Times New Roman"/>
          <w:sz w:val="24"/>
        </w:rPr>
        <w:t xml:space="preserve"> actually required but is extremely useful.</w:t>
      </w:r>
    </w:p>
    <w:p w:rsidR="00BE51E8" w:rsidRPr="00BE51E8" w:rsidRDefault="003F31AA" w:rsidP="00BE51E8">
      <w:pPr>
        <w:pStyle w:val="ListParagraph"/>
        <w:numPr>
          <w:ilvl w:val="0"/>
          <w:numId w:val="2"/>
        </w:numPr>
        <w:rPr>
          <w:rFonts w:ascii="Times New Roman" w:hAnsi="Times New Roman" w:cs="Times New Roman"/>
          <w:sz w:val="24"/>
        </w:rPr>
      </w:pPr>
      <w:r w:rsidRPr="00BE51E8">
        <w:rPr>
          <w:rFonts w:ascii="Times New Roman" w:hAnsi="Times New Roman" w:cs="Times New Roman"/>
          <w:b/>
          <w:i/>
          <w:sz w:val="24"/>
        </w:rPr>
        <w:t>Food Matters</w:t>
      </w:r>
      <w:r w:rsidRPr="00BE51E8">
        <w:rPr>
          <w:rFonts w:ascii="Times New Roman" w:hAnsi="Times New Roman" w:cs="Times New Roman"/>
          <w:sz w:val="24"/>
        </w:rPr>
        <w:t xml:space="preserve"> Holly Bauer</w:t>
      </w:r>
      <w:r w:rsidR="00BE51E8" w:rsidRPr="00BE51E8">
        <w:t xml:space="preserve"> </w:t>
      </w:r>
      <w:r w:rsidR="00BE51E8" w:rsidRPr="00BE51E8">
        <w:rPr>
          <w:rFonts w:ascii="Times New Roman" w:hAnsi="Times New Roman" w:cs="Times New Roman"/>
          <w:sz w:val="24"/>
        </w:rPr>
        <w:t>ISBN: 9781457660962</w:t>
      </w:r>
    </w:p>
    <w:p w:rsidR="003F31AA" w:rsidRDefault="00BE51E8" w:rsidP="00BE51E8">
      <w:pPr>
        <w:pStyle w:val="ListParagraph"/>
        <w:numPr>
          <w:ilvl w:val="0"/>
          <w:numId w:val="2"/>
        </w:numPr>
        <w:rPr>
          <w:rFonts w:ascii="Times New Roman" w:hAnsi="Times New Roman" w:cs="Times New Roman"/>
          <w:sz w:val="24"/>
        </w:rPr>
      </w:pPr>
      <w:r w:rsidRPr="00BE51E8">
        <w:rPr>
          <w:rFonts w:ascii="Times New Roman" w:hAnsi="Times New Roman" w:cs="Times New Roman"/>
          <w:b/>
          <w:i/>
          <w:sz w:val="24"/>
        </w:rPr>
        <w:t>Praxis: A Brief Rhetoric</w:t>
      </w:r>
      <w:r w:rsidRPr="00BE51E8">
        <w:rPr>
          <w:rFonts w:ascii="Times New Roman" w:hAnsi="Times New Roman" w:cs="Times New Roman"/>
          <w:sz w:val="24"/>
        </w:rPr>
        <w:t>, 2</w:t>
      </w:r>
      <w:r w:rsidRPr="00BE51E8">
        <w:rPr>
          <w:rFonts w:ascii="Times New Roman" w:hAnsi="Times New Roman" w:cs="Times New Roman"/>
          <w:sz w:val="24"/>
          <w:vertAlign w:val="superscript"/>
        </w:rPr>
        <w:t>nd</w:t>
      </w:r>
      <w:r w:rsidRPr="00BE51E8">
        <w:rPr>
          <w:rFonts w:ascii="Times New Roman" w:hAnsi="Times New Roman" w:cs="Times New Roman"/>
          <w:sz w:val="24"/>
        </w:rPr>
        <w:t xml:space="preserve"> edition, by Carol Lea Clark ISBN: 9781598715088</w:t>
      </w:r>
      <w:r w:rsidRPr="00BE51E8">
        <w:rPr>
          <w:rFonts w:ascii="Times New Roman" w:hAnsi="Times New Roman" w:cs="Times New Roman"/>
          <w:sz w:val="24"/>
        </w:rPr>
        <w:tab/>
      </w:r>
    </w:p>
    <w:p w:rsidR="009C376F" w:rsidRPr="009C376F" w:rsidRDefault="009C376F" w:rsidP="009C376F">
      <w:pPr>
        <w:rPr>
          <w:rFonts w:ascii="Times New Roman" w:eastAsia="Calibri" w:hAnsi="Times New Roman" w:cs="Times New Roman"/>
          <w:b/>
          <w:sz w:val="24"/>
          <w:szCs w:val="24"/>
        </w:rPr>
      </w:pPr>
      <w:r w:rsidRPr="009C376F">
        <w:rPr>
          <w:rFonts w:ascii="Times New Roman" w:eastAsia="Calibri" w:hAnsi="Times New Roman" w:cs="Times New Roman"/>
          <w:b/>
          <w:sz w:val="24"/>
          <w:szCs w:val="24"/>
        </w:rPr>
        <w:t xml:space="preserve">Assignments </w:t>
      </w:r>
    </w:p>
    <w:p w:rsidR="009C376F" w:rsidRDefault="009C376F" w:rsidP="009C376F">
      <w:pPr>
        <w:pStyle w:val="ListParagraph"/>
        <w:numPr>
          <w:ilvl w:val="0"/>
          <w:numId w:val="1"/>
        </w:numPr>
        <w:rPr>
          <w:rFonts w:ascii="Times New Roman" w:eastAsia="Calibri" w:hAnsi="Times New Roman" w:cs="Times New Roman"/>
          <w:sz w:val="24"/>
          <w:szCs w:val="24"/>
        </w:rPr>
      </w:pPr>
      <w:r w:rsidRPr="009C376F">
        <w:rPr>
          <w:rFonts w:ascii="Times New Roman" w:eastAsia="Calibri" w:hAnsi="Times New Roman" w:cs="Times New Roman"/>
          <w:sz w:val="24"/>
          <w:szCs w:val="24"/>
        </w:rPr>
        <w:t xml:space="preserve">In-class essay : Synthesis, Evaluation, Response </w:t>
      </w:r>
      <w:r>
        <w:rPr>
          <w:rFonts w:ascii="Times New Roman" w:eastAsia="Calibri" w:hAnsi="Times New Roman" w:cs="Times New Roman"/>
          <w:sz w:val="24"/>
          <w:szCs w:val="24"/>
        </w:rPr>
        <w:tab/>
        <w:t xml:space="preserve">(500 words) </w:t>
      </w:r>
      <w:r w:rsidR="00777F9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50 points </w:t>
      </w:r>
    </w:p>
    <w:p w:rsidR="009C376F" w:rsidRPr="005D2BC8" w:rsidRDefault="009C376F" w:rsidP="009C376F">
      <w:pPr>
        <w:pStyle w:val="ListParagraph"/>
        <w:numPr>
          <w:ilvl w:val="0"/>
          <w:numId w:val="1"/>
        </w:numPr>
        <w:rPr>
          <w:rFonts w:ascii="Times New Roman" w:eastAsia="Calibri" w:hAnsi="Times New Roman" w:cs="Times New Roman"/>
          <w:sz w:val="24"/>
          <w:szCs w:val="24"/>
        </w:rPr>
      </w:pPr>
      <w:r w:rsidRPr="005D2BC8">
        <w:rPr>
          <w:rFonts w:ascii="Times New Roman" w:eastAsia="Calibri" w:hAnsi="Times New Roman" w:cs="Times New Roman"/>
          <w:sz w:val="24"/>
          <w:szCs w:val="24"/>
        </w:rPr>
        <w:t xml:space="preserve">Brief rhetorical analysis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(500-600 words) 50 points</w:t>
      </w:r>
    </w:p>
    <w:p w:rsidR="009C376F" w:rsidRPr="005D2BC8" w:rsidRDefault="009C376F" w:rsidP="009C376F">
      <w:pPr>
        <w:pStyle w:val="ListParagraph"/>
        <w:numPr>
          <w:ilvl w:val="0"/>
          <w:numId w:val="1"/>
        </w:numPr>
        <w:rPr>
          <w:rFonts w:ascii="Times New Roman" w:eastAsia="Calibri" w:hAnsi="Times New Roman" w:cs="Times New Roman"/>
          <w:sz w:val="24"/>
          <w:szCs w:val="24"/>
        </w:rPr>
      </w:pPr>
      <w:r w:rsidRPr="005D2BC8">
        <w:rPr>
          <w:rFonts w:ascii="Times New Roman" w:eastAsia="Calibri" w:hAnsi="Times New Roman" w:cs="Times New Roman"/>
          <w:sz w:val="24"/>
          <w:szCs w:val="24"/>
        </w:rPr>
        <w:t xml:space="preserve">Field visit/profile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(500-600 words) 50 points</w:t>
      </w:r>
    </w:p>
    <w:p w:rsidR="009C376F" w:rsidRPr="009C376F" w:rsidRDefault="009C376F" w:rsidP="009C376F">
      <w:pPr>
        <w:pStyle w:val="ListParagraph"/>
        <w:numPr>
          <w:ilvl w:val="0"/>
          <w:numId w:val="3"/>
        </w:numPr>
        <w:rPr>
          <w:rFonts w:ascii="Times New Roman" w:hAnsi="Times New Roman" w:cs="Times New Roman"/>
          <w:sz w:val="24"/>
        </w:rPr>
      </w:pPr>
      <w:r w:rsidRPr="005D2BC8">
        <w:rPr>
          <w:rFonts w:ascii="Times New Roman" w:eastAsia="Calibri" w:hAnsi="Times New Roman" w:cs="Times New Roman"/>
          <w:sz w:val="24"/>
          <w:szCs w:val="24"/>
        </w:rPr>
        <w:t>Portfolio Reflection</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(500-600 words) 50 points</w:t>
      </w:r>
    </w:p>
    <w:p w:rsidR="009C376F" w:rsidRPr="009C376F" w:rsidRDefault="009C376F" w:rsidP="009C376F">
      <w:pPr>
        <w:pStyle w:val="ListParagraph"/>
        <w:numPr>
          <w:ilvl w:val="0"/>
          <w:numId w:val="3"/>
        </w:numPr>
        <w:rPr>
          <w:rFonts w:ascii="Times New Roman" w:hAnsi="Times New Roman" w:cs="Times New Roman"/>
          <w:sz w:val="24"/>
        </w:rPr>
      </w:pPr>
      <w:r w:rsidRPr="00777F95">
        <w:rPr>
          <w:rFonts w:ascii="Times New Roman" w:eastAsia="Calibri" w:hAnsi="Times New Roman" w:cs="Times New Roman"/>
          <w:b/>
          <w:sz w:val="24"/>
          <w:szCs w:val="24"/>
        </w:rPr>
        <w:t>Rhetorical Analysis of Web site</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(1200 words)    150 points</w:t>
      </w:r>
    </w:p>
    <w:p w:rsidR="009C376F" w:rsidRPr="009C376F" w:rsidRDefault="009C376F" w:rsidP="009C376F">
      <w:pPr>
        <w:pStyle w:val="ListParagraph"/>
        <w:numPr>
          <w:ilvl w:val="0"/>
          <w:numId w:val="3"/>
        </w:numPr>
        <w:rPr>
          <w:rFonts w:ascii="Times New Roman" w:hAnsi="Times New Roman" w:cs="Times New Roman"/>
          <w:sz w:val="24"/>
        </w:rPr>
      </w:pPr>
      <w:r w:rsidRPr="00777F95">
        <w:rPr>
          <w:rFonts w:ascii="Times New Roman" w:eastAsia="Calibri" w:hAnsi="Times New Roman" w:cs="Times New Roman"/>
          <w:b/>
          <w:sz w:val="24"/>
          <w:szCs w:val="24"/>
        </w:rPr>
        <w:t>Annotated Bibliography</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(1400 words)    150 points</w:t>
      </w:r>
      <w:r w:rsidRPr="009C376F">
        <w:rPr>
          <w:rFonts w:ascii="Times New Roman" w:eastAsia="Calibri" w:hAnsi="Times New Roman" w:cs="Times New Roman"/>
          <w:sz w:val="24"/>
          <w:szCs w:val="24"/>
        </w:rPr>
        <w:t xml:space="preserve"> </w:t>
      </w:r>
    </w:p>
    <w:p w:rsidR="009C376F" w:rsidRPr="009C376F" w:rsidRDefault="009C376F" w:rsidP="009C376F">
      <w:pPr>
        <w:pStyle w:val="ListParagraph"/>
        <w:numPr>
          <w:ilvl w:val="0"/>
          <w:numId w:val="3"/>
        </w:numPr>
        <w:rPr>
          <w:rFonts w:ascii="Times New Roman" w:hAnsi="Times New Roman" w:cs="Times New Roman"/>
          <w:sz w:val="24"/>
        </w:rPr>
      </w:pPr>
      <w:r w:rsidRPr="00777F95">
        <w:rPr>
          <w:rFonts w:ascii="Times New Roman" w:eastAsia="Calibri" w:hAnsi="Times New Roman" w:cs="Times New Roman"/>
          <w:b/>
          <w:sz w:val="24"/>
          <w:szCs w:val="24"/>
        </w:rPr>
        <w:t>Researched Argument</w:t>
      </w:r>
      <w:r w:rsidR="00777F95">
        <w:rPr>
          <w:rFonts w:ascii="Times New Roman" w:eastAsia="Calibri" w:hAnsi="Times New Roman" w:cs="Times New Roman"/>
          <w:sz w:val="24"/>
          <w:szCs w:val="24"/>
        </w:rPr>
        <w:tab/>
      </w:r>
      <w:r w:rsidR="00777F95">
        <w:rPr>
          <w:rFonts w:ascii="Times New Roman" w:eastAsia="Calibri" w:hAnsi="Times New Roman" w:cs="Times New Roman"/>
          <w:sz w:val="24"/>
          <w:szCs w:val="24"/>
        </w:rPr>
        <w:tab/>
      </w:r>
      <w:r w:rsidR="00777F95">
        <w:rPr>
          <w:rFonts w:ascii="Times New Roman" w:eastAsia="Calibri" w:hAnsi="Times New Roman" w:cs="Times New Roman"/>
          <w:sz w:val="24"/>
          <w:szCs w:val="24"/>
        </w:rPr>
        <w:tab/>
      </w:r>
      <w:r w:rsidR="00777F95">
        <w:rPr>
          <w:rFonts w:ascii="Times New Roman" w:eastAsia="Calibri" w:hAnsi="Times New Roman" w:cs="Times New Roman"/>
          <w:sz w:val="24"/>
          <w:szCs w:val="24"/>
        </w:rPr>
        <w:tab/>
      </w:r>
      <w:r>
        <w:rPr>
          <w:rFonts w:ascii="Times New Roman" w:eastAsia="Calibri" w:hAnsi="Times New Roman" w:cs="Times New Roman"/>
          <w:sz w:val="24"/>
          <w:szCs w:val="24"/>
        </w:rPr>
        <w:t>(1400 words)    250 points</w:t>
      </w:r>
      <w:r w:rsidRPr="009C376F">
        <w:rPr>
          <w:rFonts w:ascii="Times New Roman" w:eastAsia="Calibri" w:hAnsi="Times New Roman" w:cs="Times New Roman"/>
          <w:sz w:val="24"/>
          <w:szCs w:val="24"/>
        </w:rPr>
        <w:t xml:space="preserve"> </w:t>
      </w:r>
    </w:p>
    <w:p w:rsidR="009C376F" w:rsidRPr="009C376F" w:rsidRDefault="009C376F" w:rsidP="009C376F">
      <w:pPr>
        <w:pStyle w:val="ListParagraph"/>
        <w:numPr>
          <w:ilvl w:val="0"/>
          <w:numId w:val="3"/>
        </w:numPr>
        <w:rPr>
          <w:rFonts w:ascii="Times New Roman" w:hAnsi="Times New Roman" w:cs="Times New Roman"/>
          <w:sz w:val="24"/>
        </w:rPr>
      </w:pPr>
      <w:r w:rsidRPr="005D2BC8">
        <w:rPr>
          <w:rFonts w:ascii="Times New Roman" w:eastAsia="Calibri" w:hAnsi="Times New Roman" w:cs="Times New Roman"/>
          <w:sz w:val="24"/>
          <w:szCs w:val="24"/>
        </w:rPr>
        <w:t xml:space="preserve">Oral Presentation: outline + written version </w:t>
      </w:r>
      <w:r>
        <w:rPr>
          <w:rFonts w:ascii="Times New Roman" w:eastAsia="Calibri" w:hAnsi="Times New Roman" w:cs="Times New Roman"/>
          <w:sz w:val="24"/>
          <w:szCs w:val="24"/>
        </w:rPr>
        <w:tab/>
      </w:r>
      <w:r>
        <w:rPr>
          <w:rFonts w:ascii="Times New Roman" w:eastAsia="Calibri" w:hAnsi="Times New Roman" w:cs="Times New Roman"/>
          <w:sz w:val="24"/>
          <w:szCs w:val="24"/>
        </w:rPr>
        <w:tab/>
        <w:t>(500-600 words) 50 points</w:t>
      </w:r>
    </w:p>
    <w:p w:rsidR="009C376F" w:rsidRPr="009C376F" w:rsidRDefault="009C376F" w:rsidP="009C376F">
      <w:pPr>
        <w:pStyle w:val="ListParagraph"/>
        <w:numPr>
          <w:ilvl w:val="0"/>
          <w:numId w:val="3"/>
        </w:numPr>
        <w:rPr>
          <w:rFonts w:ascii="Times New Roman" w:hAnsi="Times New Roman" w:cs="Times New Roman"/>
          <w:sz w:val="24"/>
        </w:rPr>
      </w:pPr>
      <w:r w:rsidRPr="005D2BC8">
        <w:rPr>
          <w:rFonts w:ascii="Times New Roman" w:eastAsia="Calibri" w:hAnsi="Times New Roman" w:cs="Times New Roman"/>
          <w:sz w:val="24"/>
          <w:szCs w:val="24"/>
        </w:rPr>
        <w:t>Quizzes, Small Assignments/participation</w:t>
      </w:r>
      <w:r>
        <w:rPr>
          <w:rFonts w:ascii="Times New Roman" w:eastAsia="Calibri" w:hAnsi="Times New Roman" w:cs="Times New Roman"/>
          <w:sz w:val="24"/>
          <w:szCs w:val="24"/>
        </w:rPr>
        <w:tab/>
      </w:r>
      <w:r>
        <w:rPr>
          <w:rFonts w:ascii="Times New Roman" w:eastAsia="Calibri" w:hAnsi="Times New Roman" w:cs="Times New Roman"/>
          <w:sz w:val="24"/>
          <w:szCs w:val="24"/>
        </w:rPr>
        <w:tab/>
        <w:t>(varies)             200 points</w:t>
      </w:r>
    </w:p>
    <w:p w:rsidR="00234408" w:rsidRDefault="009C376F" w:rsidP="00234408">
      <w:pPr>
        <w:pStyle w:val="ListParagrap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77F95">
        <w:rPr>
          <w:rFonts w:ascii="Times New Roman" w:hAnsi="Times New Roman" w:cs="Times New Roman"/>
          <w:sz w:val="24"/>
        </w:rPr>
        <w:t>Minimum total w</w:t>
      </w:r>
      <w:r w:rsidRPr="009C376F">
        <w:rPr>
          <w:rFonts w:ascii="Times New Roman" w:hAnsi="Times New Roman" w:cs="Times New Roman"/>
          <w:sz w:val="24"/>
        </w:rPr>
        <w:t xml:space="preserve">ord count </w:t>
      </w:r>
      <w:r w:rsidRPr="009C376F">
        <w:rPr>
          <w:rFonts w:ascii="Times New Roman" w:eastAsia="Calibri" w:hAnsi="Times New Roman" w:cs="Times New Roman"/>
          <w:sz w:val="24"/>
          <w:szCs w:val="24"/>
        </w:rPr>
        <w:t>6500</w:t>
      </w:r>
      <w:r>
        <w:rPr>
          <w:rFonts w:ascii="Times New Roman" w:eastAsia="Calibri" w:hAnsi="Times New Roman" w:cs="Times New Roman"/>
          <w:sz w:val="24"/>
          <w:szCs w:val="24"/>
        </w:rPr>
        <w:tab/>
      </w:r>
      <w:r w:rsidR="00777F95">
        <w:rPr>
          <w:rFonts w:ascii="Times New Roman" w:eastAsia="Calibri" w:hAnsi="Times New Roman" w:cs="Times New Roman"/>
          <w:sz w:val="24"/>
          <w:szCs w:val="24"/>
        </w:rPr>
        <w:tab/>
      </w:r>
      <w:r>
        <w:rPr>
          <w:rFonts w:ascii="Times New Roman" w:eastAsia="Calibri" w:hAnsi="Times New Roman" w:cs="Times New Roman"/>
          <w:sz w:val="24"/>
          <w:szCs w:val="24"/>
        </w:rPr>
        <w:t>1000 total points</w:t>
      </w:r>
    </w:p>
    <w:p w:rsidR="00234408" w:rsidRPr="00234408" w:rsidRDefault="00234408" w:rsidP="00234408">
      <w:pPr>
        <w:pStyle w:val="ListParagraph"/>
        <w:rPr>
          <w:rFonts w:ascii="Times New Roman" w:hAnsi="Times New Roman" w:cs="Times New Roman"/>
          <w:sz w:val="24"/>
        </w:rPr>
      </w:pPr>
    </w:p>
    <w:p w:rsidR="00234408" w:rsidRPr="00234408" w:rsidRDefault="00234408" w:rsidP="00234408">
      <w:pPr>
        <w:spacing w:after="0"/>
        <w:jc w:val="center"/>
        <w:rPr>
          <w:rFonts w:ascii="Times New Roman" w:hAnsi="Times New Roman" w:cs="Times New Roman"/>
          <w:b/>
          <w:bCs/>
          <w:iCs/>
          <w:sz w:val="24"/>
          <w:szCs w:val="24"/>
        </w:rPr>
      </w:pPr>
      <w:r w:rsidRPr="00234408">
        <w:rPr>
          <w:rFonts w:ascii="Times New Roman" w:hAnsi="Times New Roman" w:cs="Times New Roman"/>
          <w:b/>
          <w:bCs/>
          <w:iCs/>
          <w:sz w:val="24"/>
          <w:szCs w:val="24"/>
        </w:rPr>
        <w:lastRenderedPageBreak/>
        <w:t>ENGL 1B Schedule</w:t>
      </w:r>
    </w:p>
    <w:p w:rsidR="00234408" w:rsidRPr="00234408" w:rsidRDefault="00234408" w:rsidP="00234408">
      <w:pPr>
        <w:spacing w:after="0"/>
        <w:jc w:val="center"/>
        <w:rPr>
          <w:rFonts w:ascii="Times New Roman" w:hAnsi="Times New Roman" w:cs="Times New Roman"/>
          <w:sz w:val="24"/>
          <w:szCs w:val="24"/>
        </w:rPr>
      </w:pPr>
      <w:r w:rsidRPr="00234408">
        <w:rPr>
          <w:rFonts w:ascii="Times New Roman" w:hAnsi="Times New Roman" w:cs="Times New Roman"/>
          <w:sz w:val="24"/>
          <w:szCs w:val="24"/>
        </w:rPr>
        <w:t>(Tentative--Subject to change with fair notice)</w:t>
      </w:r>
    </w:p>
    <w:p w:rsidR="00234408" w:rsidRDefault="00234408" w:rsidP="00234408">
      <w:pPr>
        <w:spacing w:after="0"/>
        <w:rPr>
          <w:rFonts w:ascii="Times New Roman" w:hAnsi="Times New Roman" w:cs="Times New Roman"/>
          <w:bCs/>
          <w:iCs/>
          <w:sz w:val="24"/>
          <w:szCs w:val="24"/>
        </w:rPr>
      </w:pPr>
      <w:r w:rsidRPr="00234408">
        <w:rPr>
          <w:rFonts w:ascii="Times New Roman" w:hAnsi="Times New Roman" w:cs="Times New Roman"/>
          <w:b/>
          <w:bCs/>
          <w:iCs/>
          <w:sz w:val="24"/>
          <w:szCs w:val="24"/>
        </w:rPr>
        <w:t>NOTE:</w:t>
      </w:r>
      <w:r w:rsidRPr="00234408">
        <w:rPr>
          <w:rFonts w:ascii="Times New Roman" w:hAnsi="Times New Roman" w:cs="Times New Roman"/>
          <w:bCs/>
          <w:iCs/>
          <w:sz w:val="24"/>
          <w:szCs w:val="24"/>
        </w:rPr>
        <w:t xml:space="preserve"> </w:t>
      </w:r>
      <w:r w:rsidRPr="00234408">
        <w:rPr>
          <w:rFonts w:ascii="Times New Roman" w:hAnsi="Times New Roman" w:cs="Times New Roman"/>
          <w:b/>
          <w:bCs/>
          <w:iCs/>
          <w:sz w:val="24"/>
          <w:szCs w:val="24"/>
        </w:rPr>
        <w:t xml:space="preserve">The readings and assignments are to be completed </w:t>
      </w:r>
      <w:r w:rsidRPr="00234408">
        <w:rPr>
          <w:rFonts w:ascii="Times New Roman" w:hAnsi="Times New Roman" w:cs="Times New Roman"/>
          <w:b/>
          <w:bCs/>
          <w:i/>
          <w:iCs/>
          <w:sz w:val="24"/>
          <w:szCs w:val="24"/>
        </w:rPr>
        <w:t>before</w:t>
      </w:r>
      <w:r w:rsidRPr="00234408">
        <w:rPr>
          <w:rFonts w:ascii="Times New Roman" w:hAnsi="Times New Roman" w:cs="Times New Roman"/>
          <w:b/>
          <w:bCs/>
          <w:iCs/>
          <w:sz w:val="24"/>
          <w:szCs w:val="24"/>
        </w:rPr>
        <w:t xml:space="preserve"> the class period by which they are listed. For example, before the in-class essay on 1/29, you should have read the two readings listed and be ready to write about one or both. </w:t>
      </w:r>
      <w:r w:rsidRPr="00234408">
        <w:rPr>
          <w:rFonts w:ascii="Times New Roman" w:hAnsi="Times New Roman" w:cs="Times New Roman"/>
          <w:b/>
          <w:bCs/>
          <w:i/>
          <w:iCs/>
          <w:sz w:val="24"/>
          <w:szCs w:val="24"/>
        </w:rPr>
        <w:t>Praxis</w:t>
      </w:r>
      <w:r w:rsidRPr="00234408">
        <w:rPr>
          <w:rFonts w:ascii="Times New Roman" w:hAnsi="Times New Roman" w:cs="Times New Roman"/>
          <w:bCs/>
          <w:iCs/>
          <w:sz w:val="24"/>
          <w:szCs w:val="24"/>
        </w:rPr>
        <w:t xml:space="preserve"> is the course text. “FM” stands for the reader, </w:t>
      </w:r>
      <w:r w:rsidRPr="00234408">
        <w:rPr>
          <w:rFonts w:ascii="Times New Roman" w:hAnsi="Times New Roman" w:cs="Times New Roman"/>
          <w:b/>
          <w:bCs/>
          <w:i/>
          <w:iCs/>
          <w:sz w:val="24"/>
          <w:szCs w:val="24"/>
        </w:rPr>
        <w:t>Food Matters</w:t>
      </w:r>
      <w:r w:rsidRPr="00234408">
        <w:rPr>
          <w:rFonts w:ascii="Times New Roman" w:hAnsi="Times New Roman" w:cs="Times New Roman"/>
          <w:bCs/>
          <w:i/>
          <w:iCs/>
          <w:sz w:val="24"/>
          <w:szCs w:val="24"/>
        </w:rPr>
        <w:t>.</w:t>
      </w:r>
      <w:r w:rsidRPr="00234408">
        <w:rPr>
          <w:rFonts w:ascii="Times New Roman" w:hAnsi="Times New Roman" w:cs="Times New Roman"/>
          <w:bCs/>
          <w:iCs/>
          <w:sz w:val="24"/>
          <w:szCs w:val="24"/>
        </w:rPr>
        <w:t xml:space="preserve"> Questions at the end of each reading should be noted but not answered unless I direct you to do so. Similarly, the assignments in Praxis are not automatically required. Other assigned readings will be given as handouts and/or posted online. Hard copies should be brought to class every day. Always be ready for a quiz!</w:t>
      </w:r>
    </w:p>
    <w:p w:rsidR="00234408" w:rsidRPr="00234408" w:rsidRDefault="00234408" w:rsidP="00234408">
      <w:pPr>
        <w:spacing w:after="0"/>
        <w:rPr>
          <w:rFonts w:ascii="Times New Roman" w:hAnsi="Times New Roman" w:cs="Times New Roman"/>
          <w:bCs/>
          <w:iCs/>
          <w:sz w:val="24"/>
          <w:szCs w:val="24"/>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990"/>
        <w:gridCol w:w="8663"/>
      </w:tblGrid>
      <w:tr w:rsidR="00234408" w:rsidRPr="00234408" w:rsidTr="00E41B82">
        <w:trPr>
          <w:trHeight w:val="288"/>
          <w:tblHeader/>
        </w:trPr>
        <w:tc>
          <w:tcPr>
            <w:tcW w:w="805" w:type="dxa"/>
          </w:tcPr>
          <w:p w:rsidR="00234408" w:rsidRPr="00234408" w:rsidRDefault="00234408" w:rsidP="00234408">
            <w:pPr>
              <w:spacing w:after="0"/>
              <w:rPr>
                <w:rFonts w:ascii="Times New Roman" w:hAnsi="Times New Roman" w:cs="Times New Roman"/>
                <w:b/>
                <w:bCs/>
                <w:iCs/>
                <w:sz w:val="24"/>
                <w:szCs w:val="24"/>
              </w:rPr>
            </w:pPr>
            <w:r w:rsidRPr="00234408">
              <w:rPr>
                <w:rFonts w:ascii="Times New Roman" w:hAnsi="Times New Roman" w:cs="Times New Roman"/>
                <w:b/>
                <w:bCs/>
                <w:iCs/>
                <w:sz w:val="24"/>
                <w:szCs w:val="24"/>
              </w:rPr>
              <w:t>Week</w:t>
            </w:r>
          </w:p>
        </w:tc>
        <w:tc>
          <w:tcPr>
            <w:tcW w:w="990" w:type="dxa"/>
          </w:tcPr>
          <w:p w:rsidR="00234408" w:rsidRPr="00234408" w:rsidRDefault="00234408" w:rsidP="00234408">
            <w:pPr>
              <w:spacing w:after="0"/>
              <w:rPr>
                <w:rFonts w:ascii="Times New Roman" w:hAnsi="Times New Roman" w:cs="Times New Roman"/>
                <w:b/>
                <w:bCs/>
                <w:iCs/>
                <w:sz w:val="24"/>
                <w:szCs w:val="24"/>
              </w:rPr>
            </w:pPr>
            <w:r w:rsidRPr="00234408">
              <w:rPr>
                <w:rFonts w:ascii="Times New Roman" w:hAnsi="Times New Roman" w:cs="Times New Roman"/>
                <w:b/>
                <w:bCs/>
                <w:iCs/>
                <w:sz w:val="24"/>
                <w:szCs w:val="24"/>
              </w:rPr>
              <w:t>Date</w:t>
            </w:r>
          </w:p>
        </w:tc>
        <w:tc>
          <w:tcPr>
            <w:tcW w:w="8663" w:type="dxa"/>
          </w:tcPr>
          <w:p w:rsidR="00234408" w:rsidRPr="00234408" w:rsidRDefault="00234408" w:rsidP="00234408">
            <w:pPr>
              <w:spacing w:after="0"/>
              <w:rPr>
                <w:rFonts w:ascii="Times New Roman" w:hAnsi="Times New Roman" w:cs="Times New Roman"/>
                <w:b/>
                <w:bCs/>
                <w:iCs/>
                <w:sz w:val="24"/>
                <w:szCs w:val="24"/>
              </w:rPr>
            </w:pPr>
            <w:r w:rsidRPr="00234408">
              <w:rPr>
                <w:rFonts w:ascii="Times New Roman" w:hAnsi="Times New Roman" w:cs="Times New Roman"/>
                <w:b/>
                <w:bCs/>
                <w:iCs/>
                <w:sz w:val="24"/>
                <w:szCs w:val="24"/>
              </w:rPr>
              <w:t>Topics, Readings, Assignments, Deadlines</w:t>
            </w:r>
          </w:p>
        </w:tc>
      </w:tr>
      <w:tr w:rsidR="00234408" w:rsidRPr="00234408" w:rsidTr="00E41B82">
        <w:trPr>
          <w:trHeight w:val="288"/>
        </w:trPr>
        <w:tc>
          <w:tcPr>
            <w:tcW w:w="805" w:type="dxa"/>
          </w:tcPr>
          <w:p w:rsidR="00234408" w:rsidRPr="00234408" w:rsidRDefault="00234408" w:rsidP="00234408">
            <w:pPr>
              <w:spacing w:after="0"/>
              <w:rPr>
                <w:rFonts w:ascii="Times New Roman" w:hAnsi="Times New Roman" w:cs="Times New Roman"/>
                <w:sz w:val="24"/>
                <w:szCs w:val="24"/>
              </w:rPr>
            </w:pPr>
            <w:r w:rsidRPr="00234408">
              <w:rPr>
                <w:rFonts w:ascii="Times New Roman" w:hAnsi="Times New Roman" w:cs="Times New Roman"/>
                <w:sz w:val="24"/>
                <w:szCs w:val="24"/>
              </w:rPr>
              <w:t>1</w:t>
            </w:r>
          </w:p>
        </w:tc>
        <w:tc>
          <w:tcPr>
            <w:tcW w:w="990" w:type="dxa"/>
          </w:tcPr>
          <w:p w:rsidR="00234408" w:rsidRPr="00234408" w:rsidRDefault="00234408" w:rsidP="00234408">
            <w:pPr>
              <w:spacing w:after="0"/>
              <w:rPr>
                <w:rFonts w:ascii="Times New Roman" w:hAnsi="Times New Roman" w:cs="Times New Roman"/>
                <w:sz w:val="24"/>
                <w:szCs w:val="24"/>
              </w:rPr>
            </w:pPr>
            <w:r w:rsidRPr="00234408">
              <w:rPr>
                <w:rFonts w:ascii="Times New Roman" w:hAnsi="Times New Roman" w:cs="Times New Roman"/>
                <w:sz w:val="24"/>
                <w:szCs w:val="24"/>
              </w:rPr>
              <w:t>M1/26</w:t>
            </w:r>
          </w:p>
          <w:p w:rsidR="00234408" w:rsidRPr="00234408" w:rsidRDefault="00234408" w:rsidP="00234408">
            <w:pPr>
              <w:spacing w:after="0"/>
              <w:rPr>
                <w:rFonts w:ascii="Times New Roman" w:hAnsi="Times New Roman" w:cs="Times New Roman"/>
                <w:sz w:val="24"/>
                <w:szCs w:val="24"/>
              </w:rPr>
            </w:pPr>
            <w:r w:rsidRPr="00234408">
              <w:rPr>
                <w:rFonts w:ascii="Times New Roman" w:hAnsi="Times New Roman" w:cs="Times New Roman"/>
                <w:sz w:val="24"/>
                <w:szCs w:val="24"/>
              </w:rPr>
              <w:t>W 1/28</w:t>
            </w:r>
          </w:p>
        </w:tc>
        <w:tc>
          <w:tcPr>
            <w:tcW w:w="8663" w:type="dxa"/>
          </w:tcPr>
          <w:p w:rsidR="00234408" w:rsidRPr="00234408" w:rsidRDefault="00234408" w:rsidP="00234408">
            <w:pPr>
              <w:spacing w:after="0"/>
              <w:rPr>
                <w:rFonts w:ascii="Times New Roman" w:hAnsi="Times New Roman" w:cs="Times New Roman"/>
                <w:b/>
                <w:sz w:val="24"/>
                <w:szCs w:val="24"/>
              </w:rPr>
            </w:pPr>
            <w:r w:rsidRPr="00234408">
              <w:rPr>
                <w:rFonts w:ascii="Times New Roman" w:hAnsi="Times New Roman" w:cs="Times New Roman"/>
                <w:sz w:val="24"/>
                <w:szCs w:val="24"/>
              </w:rPr>
              <w:t>Introduction to the class, short in-class writing</w:t>
            </w:r>
          </w:p>
          <w:p w:rsidR="00234408" w:rsidRPr="00234408" w:rsidRDefault="00234408" w:rsidP="00234408">
            <w:pPr>
              <w:spacing w:after="0"/>
              <w:rPr>
                <w:rFonts w:ascii="Times New Roman" w:hAnsi="Times New Roman" w:cs="Times New Roman"/>
                <w:sz w:val="24"/>
                <w:szCs w:val="24"/>
              </w:rPr>
            </w:pPr>
            <w:r w:rsidRPr="00234408">
              <w:rPr>
                <w:rFonts w:ascii="Times New Roman" w:hAnsi="Times New Roman" w:cs="Times New Roman"/>
                <w:b/>
                <w:sz w:val="24"/>
                <w:szCs w:val="24"/>
              </w:rPr>
              <w:t xml:space="preserve">Unit I Introduction to Rhetorical Thinking, Reading, and Writing </w:t>
            </w:r>
            <w:r w:rsidRPr="00234408">
              <w:rPr>
                <w:rFonts w:ascii="Times New Roman" w:hAnsi="Times New Roman" w:cs="Times New Roman"/>
                <w:sz w:val="24"/>
                <w:szCs w:val="24"/>
              </w:rPr>
              <w:t xml:space="preserve"> </w:t>
            </w:r>
            <w:r w:rsidRPr="00234408">
              <w:rPr>
                <w:rFonts w:ascii="Times New Roman" w:hAnsi="Times New Roman" w:cs="Times New Roman"/>
                <w:sz w:val="24"/>
                <w:szCs w:val="24"/>
                <w:u w:val="single"/>
              </w:rPr>
              <w:t>Read</w:t>
            </w:r>
            <w:r w:rsidRPr="00234408">
              <w:rPr>
                <w:rFonts w:ascii="Times New Roman" w:hAnsi="Times New Roman" w:cs="Times New Roman"/>
                <w:sz w:val="24"/>
                <w:szCs w:val="24"/>
              </w:rPr>
              <w:t xml:space="preserve">: “Epitaph for a Peach” </w:t>
            </w:r>
          </w:p>
        </w:tc>
      </w:tr>
      <w:tr w:rsidR="00234408" w:rsidRPr="00234408" w:rsidTr="00E41B82">
        <w:trPr>
          <w:trHeight w:val="1223"/>
        </w:trPr>
        <w:tc>
          <w:tcPr>
            <w:tcW w:w="805" w:type="dxa"/>
          </w:tcPr>
          <w:p w:rsidR="00234408" w:rsidRPr="00234408" w:rsidRDefault="00234408" w:rsidP="00234408">
            <w:pPr>
              <w:spacing w:after="0"/>
              <w:rPr>
                <w:rFonts w:ascii="Times New Roman" w:hAnsi="Times New Roman" w:cs="Times New Roman"/>
                <w:sz w:val="24"/>
                <w:szCs w:val="24"/>
              </w:rPr>
            </w:pPr>
            <w:r w:rsidRPr="00234408">
              <w:rPr>
                <w:rFonts w:ascii="Times New Roman" w:hAnsi="Times New Roman" w:cs="Times New Roman"/>
                <w:sz w:val="24"/>
                <w:szCs w:val="24"/>
              </w:rPr>
              <w:t>2</w:t>
            </w:r>
          </w:p>
        </w:tc>
        <w:tc>
          <w:tcPr>
            <w:tcW w:w="990" w:type="dxa"/>
          </w:tcPr>
          <w:p w:rsidR="00234408" w:rsidRDefault="00234408" w:rsidP="00234408">
            <w:pPr>
              <w:spacing w:after="0"/>
              <w:rPr>
                <w:rFonts w:ascii="Times New Roman" w:hAnsi="Times New Roman" w:cs="Times New Roman"/>
                <w:sz w:val="24"/>
                <w:szCs w:val="24"/>
              </w:rPr>
            </w:pPr>
            <w:r w:rsidRPr="00234408">
              <w:rPr>
                <w:rFonts w:ascii="Times New Roman" w:hAnsi="Times New Roman" w:cs="Times New Roman"/>
                <w:sz w:val="24"/>
                <w:szCs w:val="24"/>
              </w:rPr>
              <w:t>M 2/2</w:t>
            </w:r>
          </w:p>
          <w:p w:rsidR="00234408" w:rsidRPr="00234408" w:rsidRDefault="00234408" w:rsidP="00234408">
            <w:pPr>
              <w:spacing w:after="0"/>
              <w:rPr>
                <w:rFonts w:ascii="Times New Roman" w:hAnsi="Times New Roman" w:cs="Times New Roman"/>
                <w:sz w:val="18"/>
                <w:szCs w:val="24"/>
              </w:rPr>
            </w:pPr>
          </w:p>
          <w:p w:rsidR="00234408" w:rsidRPr="00234408" w:rsidRDefault="00234408" w:rsidP="00234408">
            <w:pPr>
              <w:spacing w:after="0"/>
              <w:rPr>
                <w:rFonts w:ascii="Times New Roman" w:hAnsi="Times New Roman" w:cs="Times New Roman"/>
                <w:sz w:val="24"/>
                <w:szCs w:val="24"/>
              </w:rPr>
            </w:pPr>
            <w:r w:rsidRPr="00234408">
              <w:rPr>
                <w:rFonts w:ascii="Times New Roman" w:hAnsi="Times New Roman" w:cs="Times New Roman"/>
                <w:sz w:val="24"/>
                <w:szCs w:val="24"/>
              </w:rPr>
              <w:t>W 2/4</w:t>
            </w:r>
          </w:p>
        </w:tc>
        <w:tc>
          <w:tcPr>
            <w:tcW w:w="8663" w:type="dxa"/>
          </w:tcPr>
          <w:p w:rsidR="00234408" w:rsidRPr="00234408" w:rsidRDefault="00234408" w:rsidP="00234408">
            <w:pPr>
              <w:spacing w:after="0"/>
              <w:rPr>
                <w:rFonts w:ascii="Times New Roman" w:hAnsi="Times New Roman" w:cs="Times New Roman"/>
                <w:b/>
                <w:sz w:val="24"/>
                <w:szCs w:val="24"/>
              </w:rPr>
            </w:pPr>
            <w:r w:rsidRPr="00234408">
              <w:rPr>
                <w:rFonts w:ascii="Times New Roman" w:hAnsi="Times New Roman" w:cs="Times New Roman"/>
                <w:b/>
                <w:sz w:val="24"/>
                <w:szCs w:val="24"/>
              </w:rPr>
              <w:t xml:space="preserve">In-class Essay </w:t>
            </w:r>
            <w:r w:rsidRPr="00234408">
              <w:rPr>
                <w:rFonts w:ascii="Times New Roman" w:hAnsi="Times New Roman" w:cs="Times New Roman"/>
                <w:sz w:val="24"/>
                <w:szCs w:val="24"/>
                <w:u w:val="single"/>
              </w:rPr>
              <w:t>Read</w:t>
            </w:r>
            <w:r w:rsidRPr="00234408">
              <w:rPr>
                <w:rFonts w:ascii="Times New Roman" w:hAnsi="Times New Roman" w:cs="Times New Roman"/>
                <w:sz w:val="24"/>
                <w:szCs w:val="24"/>
              </w:rPr>
              <w:t>: “Chiefly Sentimental” FM pp. 37-39 “Taking Local on the Road”</w:t>
            </w:r>
          </w:p>
          <w:p w:rsidR="00234408" w:rsidRPr="00234408" w:rsidRDefault="00234408" w:rsidP="00234408">
            <w:pPr>
              <w:spacing w:after="0"/>
              <w:rPr>
                <w:rFonts w:ascii="Times New Roman" w:hAnsi="Times New Roman" w:cs="Times New Roman"/>
                <w:b/>
                <w:sz w:val="20"/>
                <w:szCs w:val="24"/>
              </w:rPr>
            </w:pPr>
          </w:p>
          <w:p w:rsidR="00234408" w:rsidRPr="00234408" w:rsidRDefault="00234408" w:rsidP="00234408">
            <w:pPr>
              <w:spacing w:after="0"/>
              <w:rPr>
                <w:rFonts w:ascii="Times New Roman" w:hAnsi="Times New Roman" w:cs="Times New Roman"/>
                <w:sz w:val="24"/>
                <w:szCs w:val="24"/>
              </w:rPr>
            </w:pPr>
            <w:r w:rsidRPr="00234408">
              <w:rPr>
                <w:rFonts w:ascii="Times New Roman" w:hAnsi="Times New Roman" w:cs="Times New Roman"/>
                <w:b/>
                <w:sz w:val="24"/>
                <w:szCs w:val="24"/>
              </w:rPr>
              <w:t>Brief Rhetorical Analysis Paper (</w:t>
            </w:r>
            <w:r w:rsidRPr="00234408">
              <w:rPr>
                <w:rFonts w:ascii="Times New Roman" w:hAnsi="Times New Roman" w:cs="Times New Roman"/>
                <w:sz w:val="24"/>
                <w:szCs w:val="24"/>
              </w:rPr>
              <w:t xml:space="preserve">Introduced) </w:t>
            </w:r>
            <w:r w:rsidRPr="00234408">
              <w:rPr>
                <w:rFonts w:ascii="Times New Roman" w:hAnsi="Times New Roman" w:cs="Times New Roman"/>
                <w:sz w:val="24"/>
                <w:szCs w:val="24"/>
                <w:u w:val="single"/>
              </w:rPr>
              <w:t>Read</w:t>
            </w:r>
            <w:r w:rsidRPr="00234408">
              <w:rPr>
                <w:rFonts w:ascii="Times New Roman" w:hAnsi="Times New Roman" w:cs="Times New Roman"/>
                <w:sz w:val="24"/>
                <w:szCs w:val="24"/>
              </w:rPr>
              <w:t>: Praxis 1-16, 74-76, FM “The Business Case for Healthier Food Options” 115-118</w:t>
            </w:r>
          </w:p>
        </w:tc>
      </w:tr>
      <w:tr w:rsidR="00234408" w:rsidRPr="00234408" w:rsidTr="00E41B82">
        <w:trPr>
          <w:trHeight w:val="1205"/>
        </w:trPr>
        <w:tc>
          <w:tcPr>
            <w:tcW w:w="805" w:type="dxa"/>
          </w:tcPr>
          <w:p w:rsidR="00234408" w:rsidRPr="00234408" w:rsidRDefault="00234408" w:rsidP="00234408">
            <w:pPr>
              <w:spacing w:after="0"/>
              <w:rPr>
                <w:rFonts w:ascii="Times New Roman" w:hAnsi="Times New Roman" w:cs="Times New Roman"/>
                <w:sz w:val="24"/>
                <w:szCs w:val="24"/>
              </w:rPr>
            </w:pPr>
            <w:r w:rsidRPr="00234408">
              <w:rPr>
                <w:rFonts w:ascii="Times New Roman" w:hAnsi="Times New Roman" w:cs="Times New Roman"/>
                <w:sz w:val="24"/>
                <w:szCs w:val="24"/>
              </w:rPr>
              <w:t>4</w:t>
            </w:r>
          </w:p>
        </w:tc>
        <w:tc>
          <w:tcPr>
            <w:tcW w:w="990" w:type="dxa"/>
          </w:tcPr>
          <w:p w:rsidR="00234408" w:rsidRPr="00234408" w:rsidRDefault="00234408" w:rsidP="00234408">
            <w:pPr>
              <w:spacing w:after="0"/>
              <w:rPr>
                <w:rFonts w:ascii="Times New Roman" w:hAnsi="Times New Roman" w:cs="Times New Roman"/>
                <w:sz w:val="24"/>
                <w:szCs w:val="24"/>
              </w:rPr>
            </w:pPr>
            <w:r w:rsidRPr="00234408">
              <w:rPr>
                <w:rFonts w:ascii="Times New Roman" w:hAnsi="Times New Roman" w:cs="Times New Roman"/>
                <w:sz w:val="24"/>
                <w:szCs w:val="24"/>
              </w:rPr>
              <w:t>M 2/9</w:t>
            </w:r>
          </w:p>
          <w:p w:rsidR="00234408" w:rsidRPr="00234408" w:rsidRDefault="00234408" w:rsidP="00234408">
            <w:pPr>
              <w:spacing w:after="0"/>
              <w:rPr>
                <w:rFonts w:ascii="Times New Roman" w:hAnsi="Times New Roman" w:cs="Times New Roman"/>
                <w:sz w:val="24"/>
                <w:szCs w:val="24"/>
              </w:rPr>
            </w:pPr>
          </w:p>
          <w:p w:rsidR="00234408" w:rsidRPr="00234408" w:rsidRDefault="00234408" w:rsidP="00234408">
            <w:pPr>
              <w:spacing w:after="0"/>
              <w:rPr>
                <w:rFonts w:ascii="Times New Roman" w:hAnsi="Times New Roman" w:cs="Times New Roman"/>
                <w:sz w:val="24"/>
                <w:szCs w:val="24"/>
              </w:rPr>
            </w:pPr>
          </w:p>
          <w:p w:rsidR="00234408" w:rsidRPr="00234408" w:rsidRDefault="00234408" w:rsidP="00234408">
            <w:pPr>
              <w:spacing w:after="0"/>
              <w:rPr>
                <w:rFonts w:ascii="Times New Roman" w:hAnsi="Times New Roman" w:cs="Times New Roman"/>
                <w:sz w:val="24"/>
                <w:szCs w:val="24"/>
              </w:rPr>
            </w:pPr>
            <w:r w:rsidRPr="00234408">
              <w:rPr>
                <w:rFonts w:ascii="Times New Roman" w:hAnsi="Times New Roman" w:cs="Times New Roman"/>
                <w:sz w:val="24"/>
                <w:szCs w:val="24"/>
              </w:rPr>
              <w:t>W 2/11</w:t>
            </w:r>
          </w:p>
        </w:tc>
        <w:tc>
          <w:tcPr>
            <w:tcW w:w="8663" w:type="dxa"/>
          </w:tcPr>
          <w:p w:rsidR="00234408" w:rsidRPr="00234408" w:rsidRDefault="00234408" w:rsidP="00234408">
            <w:pPr>
              <w:spacing w:after="0"/>
              <w:rPr>
                <w:rFonts w:ascii="Times New Roman" w:hAnsi="Times New Roman" w:cs="Times New Roman"/>
                <w:sz w:val="24"/>
                <w:szCs w:val="24"/>
              </w:rPr>
            </w:pPr>
            <w:r w:rsidRPr="00234408">
              <w:rPr>
                <w:rFonts w:ascii="Times New Roman" w:hAnsi="Times New Roman" w:cs="Times New Roman"/>
                <w:sz w:val="24"/>
                <w:szCs w:val="24"/>
              </w:rPr>
              <w:t xml:space="preserve">Understanding Ethos and Pathos Appeals. </w:t>
            </w:r>
            <w:r w:rsidRPr="00234408">
              <w:rPr>
                <w:rFonts w:ascii="Times New Roman" w:hAnsi="Times New Roman" w:cs="Times New Roman"/>
                <w:sz w:val="24"/>
                <w:szCs w:val="24"/>
                <w:u w:val="single"/>
              </w:rPr>
              <w:t>Read</w:t>
            </w:r>
            <w:r w:rsidRPr="00234408">
              <w:rPr>
                <w:rFonts w:ascii="Times New Roman" w:hAnsi="Times New Roman" w:cs="Times New Roman"/>
                <w:sz w:val="24"/>
                <w:szCs w:val="24"/>
              </w:rPr>
              <w:t>: Praxis 93-102 (read “People for Sale” but not “Alien Life” essay); reread “Epitaph for a Peach” (handout)</w:t>
            </w:r>
          </w:p>
          <w:p w:rsidR="00234408" w:rsidRPr="00234408" w:rsidRDefault="00234408" w:rsidP="00234408">
            <w:pPr>
              <w:spacing w:after="0"/>
              <w:rPr>
                <w:rFonts w:ascii="Times New Roman" w:hAnsi="Times New Roman" w:cs="Times New Roman"/>
                <w:sz w:val="24"/>
                <w:szCs w:val="24"/>
              </w:rPr>
            </w:pPr>
          </w:p>
          <w:p w:rsidR="00234408" w:rsidRPr="00234408" w:rsidRDefault="00234408" w:rsidP="00234408">
            <w:pPr>
              <w:spacing w:after="0"/>
              <w:rPr>
                <w:rFonts w:ascii="Times New Roman" w:hAnsi="Times New Roman" w:cs="Times New Roman"/>
                <w:sz w:val="24"/>
                <w:szCs w:val="24"/>
              </w:rPr>
            </w:pPr>
            <w:r w:rsidRPr="00234408">
              <w:rPr>
                <w:rFonts w:ascii="Times New Roman" w:hAnsi="Times New Roman" w:cs="Times New Roman"/>
                <w:sz w:val="24"/>
                <w:szCs w:val="24"/>
              </w:rPr>
              <w:t xml:space="preserve">Reading challenging, college-level material. </w:t>
            </w:r>
            <w:r w:rsidRPr="00234408">
              <w:rPr>
                <w:rFonts w:ascii="Times New Roman" w:hAnsi="Times New Roman" w:cs="Times New Roman"/>
                <w:sz w:val="24"/>
                <w:szCs w:val="24"/>
                <w:u w:val="single"/>
              </w:rPr>
              <w:t>Read</w:t>
            </w:r>
            <w:r w:rsidRPr="00234408">
              <w:rPr>
                <w:rFonts w:ascii="Times New Roman" w:hAnsi="Times New Roman" w:cs="Times New Roman"/>
                <w:sz w:val="24"/>
                <w:szCs w:val="24"/>
              </w:rPr>
              <w:t xml:space="preserve">: Praxis 33-35, 38-40, 47-49, 56-59, FM 9-19 “Eat Food: Food Defined” </w:t>
            </w:r>
          </w:p>
        </w:tc>
      </w:tr>
      <w:tr w:rsidR="00234408" w:rsidRPr="00234408" w:rsidTr="00E41B82">
        <w:trPr>
          <w:trHeight w:val="944"/>
        </w:trPr>
        <w:tc>
          <w:tcPr>
            <w:tcW w:w="805" w:type="dxa"/>
            <w:tcBorders>
              <w:bottom w:val="single" w:sz="4" w:space="0" w:color="auto"/>
            </w:tcBorders>
          </w:tcPr>
          <w:p w:rsidR="00234408" w:rsidRPr="00234408" w:rsidRDefault="00234408" w:rsidP="00234408">
            <w:pPr>
              <w:spacing w:after="0"/>
              <w:rPr>
                <w:rFonts w:ascii="Times New Roman" w:hAnsi="Times New Roman" w:cs="Times New Roman"/>
                <w:sz w:val="24"/>
                <w:szCs w:val="24"/>
              </w:rPr>
            </w:pPr>
            <w:r w:rsidRPr="00234408">
              <w:rPr>
                <w:rFonts w:ascii="Times New Roman" w:hAnsi="Times New Roman" w:cs="Times New Roman"/>
                <w:sz w:val="24"/>
                <w:szCs w:val="24"/>
              </w:rPr>
              <w:t>5</w:t>
            </w:r>
          </w:p>
        </w:tc>
        <w:tc>
          <w:tcPr>
            <w:tcW w:w="990" w:type="dxa"/>
            <w:tcBorders>
              <w:bottom w:val="single" w:sz="4" w:space="0" w:color="auto"/>
            </w:tcBorders>
          </w:tcPr>
          <w:p w:rsidR="00234408" w:rsidRPr="00234408" w:rsidRDefault="00234408" w:rsidP="00234408">
            <w:pPr>
              <w:spacing w:after="0"/>
              <w:rPr>
                <w:rFonts w:ascii="Times New Roman" w:hAnsi="Times New Roman" w:cs="Times New Roman"/>
                <w:sz w:val="24"/>
                <w:szCs w:val="24"/>
              </w:rPr>
            </w:pPr>
            <w:r w:rsidRPr="00234408">
              <w:rPr>
                <w:rFonts w:ascii="Times New Roman" w:hAnsi="Times New Roman" w:cs="Times New Roman"/>
                <w:sz w:val="24"/>
                <w:szCs w:val="24"/>
              </w:rPr>
              <w:t>M 2/16</w:t>
            </w:r>
          </w:p>
          <w:p w:rsidR="00234408" w:rsidRPr="00234408" w:rsidRDefault="00234408" w:rsidP="00234408">
            <w:pPr>
              <w:spacing w:after="0"/>
              <w:rPr>
                <w:rFonts w:ascii="Times New Roman" w:hAnsi="Times New Roman" w:cs="Times New Roman"/>
                <w:sz w:val="24"/>
                <w:szCs w:val="24"/>
              </w:rPr>
            </w:pPr>
          </w:p>
          <w:p w:rsidR="00234408" w:rsidRPr="00234408" w:rsidRDefault="00234408" w:rsidP="00234408">
            <w:pPr>
              <w:spacing w:after="0"/>
              <w:rPr>
                <w:rFonts w:ascii="Times New Roman" w:hAnsi="Times New Roman" w:cs="Times New Roman"/>
                <w:sz w:val="24"/>
                <w:szCs w:val="24"/>
              </w:rPr>
            </w:pPr>
          </w:p>
          <w:p w:rsidR="00234408" w:rsidRPr="00234408" w:rsidRDefault="00234408" w:rsidP="00234408">
            <w:pPr>
              <w:spacing w:after="0"/>
              <w:rPr>
                <w:rFonts w:ascii="Times New Roman" w:hAnsi="Times New Roman" w:cs="Times New Roman"/>
                <w:sz w:val="24"/>
                <w:szCs w:val="24"/>
              </w:rPr>
            </w:pPr>
            <w:r w:rsidRPr="00234408">
              <w:rPr>
                <w:rFonts w:ascii="Times New Roman" w:hAnsi="Times New Roman" w:cs="Times New Roman"/>
                <w:sz w:val="24"/>
                <w:szCs w:val="24"/>
              </w:rPr>
              <w:t>W 2/18</w:t>
            </w:r>
          </w:p>
        </w:tc>
        <w:tc>
          <w:tcPr>
            <w:tcW w:w="8663" w:type="dxa"/>
            <w:tcBorders>
              <w:bottom w:val="single" w:sz="4" w:space="0" w:color="auto"/>
            </w:tcBorders>
          </w:tcPr>
          <w:p w:rsidR="00234408" w:rsidRPr="00234408" w:rsidRDefault="00234408" w:rsidP="00234408">
            <w:pPr>
              <w:spacing w:after="0"/>
              <w:rPr>
                <w:rFonts w:ascii="Times New Roman" w:hAnsi="Times New Roman" w:cs="Times New Roman"/>
                <w:sz w:val="24"/>
                <w:szCs w:val="24"/>
              </w:rPr>
            </w:pPr>
            <w:r w:rsidRPr="00234408">
              <w:rPr>
                <w:rFonts w:ascii="Times New Roman" w:hAnsi="Times New Roman" w:cs="Times New Roman"/>
                <w:b/>
                <w:sz w:val="24"/>
                <w:szCs w:val="24"/>
              </w:rPr>
              <w:t>Unit 2: Rhetorical Analysis in Depth</w:t>
            </w:r>
            <w:r w:rsidRPr="00234408">
              <w:rPr>
                <w:rFonts w:ascii="Times New Roman" w:hAnsi="Times New Roman" w:cs="Times New Roman"/>
                <w:sz w:val="24"/>
                <w:szCs w:val="24"/>
              </w:rPr>
              <w:t xml:space="preserve"> Introduce Rhetorical Analysis of a Website </w:t>
            </w:r>
            <w:r w:rsidRPr="00234408">
              <w:rPr>
                <w:rFonts w:ascii="Times New Roman" w:hAnsi="Times New Roman" w:cs="Times New Roman"/>
                <w:sz w:val="24"/>
                <w:szCs w:val="24"/>
                <w:u w:val="single"/>
              </w:rPr>
              <w:t>Read</w:t>
            </w:r>
            <w:r w:rsidRPr="00234408">
              <w:rPr>
                <w:rFonts w:ascii="Times New Roman" w:hAnsi="Times New Roman" w:cs="Times New Roman"/>
                <w:sz w:val="24"/>
                <w:szCs w:val="24"/>
              </w:rPr>
              <w:t xml:space="preserve">: Praxis pp. 63-67 </w:t>
            </w:r>
            <w:r w:rsidRPr="00234408">
              <w:rPr>
                <w:rFonts w:ascii="Times New Roman" w:hAnsi="Times New Roman" w:cs="Times New Roman"/>
                <w:b/>
                <w:sz w:val="24"/>
                <w:szCs w:val="24"/>
                <w:u w:val="single"/>
              </w:rPr>
              <w:t>Due: Short writing task #1 brief rhetorical analysis</w:t>
            </w:r>
          </w:p>
          <w:p w:rsidR="00234408" w:rsidRPr="00234408" w:rsidRDefault="00234408" w:rsidP="00234408">
            <w:pPr>
              <w:spacing w:after="0"/>
              <w:rPr>
                <w:rFonts w:ascii="Times New Roman" w:hAnsi="Times New Roman" w:cs="Times New Roman"/>
                <w:sz w:val="24"/>
                <w:szCs w:val="24"/>
              </w:rPr>
            </w:pPr>
          </w:p>
          <w:p w:rsidR="00234408" w:rsidRPr="00234408" w:rsidRDefault="00234408" w:rsidP="00234408">
            <w:pPr>
              <w:spacing w:after="0"/>
              <w:rPr>
                <w:rFonts w:ascii="Times New Roman" w:hAnsi="Times New Roman" w:cs="Times New Roman"/>
                <w:sz w:val="24"/>
                <w:szCs w:val="24"/>
              </w:rPr>
            </w:pPr>
            <w:r w:rsidRPr="00234408">
              <w:rPr>
                <w:rFonts w:ascii="Times New Roman" w:hAnsi="Times New Roman" w:cs="Times New Roman"/>
                <w:sz w:val="24"/>
                <w:szCs w:val="24"/>
              </w:rPr>
              <w:t xml:space="preserve">Writing Rhetorically </w:t>
            </w:r>
            <w:r w:rsidRPr="00234408">
              <w:rPr>
                <w:rFonts w:ascii="Times New Roman" w:hAnsi="Times New Roman" w:cs="Times New Roman"/>
                <w:sz w:val="24"/>
                <w:szCs w:val="24"/>
                <w:u w:val="single"/>
              </w:rPr>
              <w:t>Read</w:t>
            </w:r>
            <w:r w:rsidRPr="00234408">
              <w:rPr>
                <w:rFonts w:ascii="Times New Roman" w:hAnsi="Times New Roman" w:cs="Times New Roman"/>
                <w:sz w:val="24"/>
                <w:szCs w:val="24"/>
              </w:rPr>
              <w:t xml:space="preserve">: Praxis 109-114 </w:t>
            </w:r>
            <w:r w:rsidRPr="00234408">
              <w:rPr>
                <w:rFonts w:ascii="Times New Roman" w:hAnsi="Times New Roman" w:cs="Times New Roman"/>
                <w:sz w:val="24"/>
                <w:szCs w:val="24"/>
                <w:u w:val="single"/>
              </w:rPr>
              <w:t>Due:</w:t>
            </w:r>
            <w:r w:rsidRPr="00234408">
              <w:rPr>
                <w:rFonts w:ascii="Times New Roman" w:hAnsi="Times New Roman" w:cs="Times New Roman"/>
                <w:sz w:val="24"/>
                <w:szCs w:val="24"/>
              </w:rPr>
              <w:t xml:space="preserve"> topic proposal for web analysis</w:t>
            </w:r>
          </w:p>
        </w:tc>
      </w:tr>
      <w:tr w:rsidR="00234408" w:rsidRPr="00234408" w:rsidTr="00E41B82">
        <w:trPr>
          <w:trHeight w:val="288"/>
        </w:trPr>
        <w:tc>
          <w:tcPr>
            <w:tcW w:w="805" w:type="dxa"/>
          </w:tcPr>
          <w:p w:rsidR="00234408" w:rsidRPr="00234408" w:rsidRDefault="00234408" w:rsidP="00234408">
            <w:pPr>
              <w:spacing w:after="0"/>
              <w:rPr>
                <w:rFonts w:ascii="Times New Roman" w:hAnsi="Times New Roman" w:cs="Times New Roman"/>
                <w:sz w:val="24"/>
                <w:szCs w:val="24"/>
              </w:rPr>
            </w:pPr>
            <w:r w:rsidRPr="00234408">
              <w:rPr>
                <w:rFonts w:ascii="Times New Roman" w:hAnsi="Times New Roman" w:cs="Times New Roman"/>
                <w:sz w:val="24"/>
                <w:szCs w:val="24"/>
              </w:rPr>
              <w:t>6</w:t>
            </w:r>
          </w:p>
        </w:tc>
        <w:tc>
          <w:tcPr>
            <w:tcW w:w="990" w:type="dxa"/>
          </w:tcPr>
          <w:p w:rsidR="00234408" w:rsidRPr="00234408" w:rsidRDefault="00234408" w:rsidP="00234408">
            <w:pPr>
              <w:spacing w:after="0"/>
              <w:rPr>
                <w:rFonts w:ascii="Times New Roman" w:hAnsi="Times New Roman" w:cs="Times New Roman"/>
                <w:sz w:val="24"/>
                <w:szCs w:val="24"/>
              </w:rPr>
            </w:pPr>
            <w:r w:rsidRPr="00234408">
              <w:rPr>
                <w:rFonts w:ascii="Times New Roman" w:hAnsi="Times New Roman" w:cs="Times New Roman"/>
                <w:sz w:val="24"/>
                <w:szCs w:val="24"/>
              </w:rPr>
              <w:t>M 2/23</w:t>
            </w:r>
          </w:p>
          <w:p w:rsidR="00234408" w:rsidRPr="00234408" w:rsidRDefault="00234408" w:rsidP="00234408">
            <w:pPr>
              <w:spacing w:after="0"/>
              <w:rPr>
                <w:rFonts w:ascii="Times New Roman" w:hAnsi="Times New Roman" w:cs="Times New Roman"/>
                <w:sz w:val="24"/>
                <w:szCs w:val="24"/>
              </w:rPr>
            </w:pPr>
          </w:p>
          <w:p w:rsidR="00234408" w:rsidRPr="00234408" w:rsidRDefault="00234408" w:rsidP="00234408">
            <w:pPr>
              <w:spacing w:after="0"/>
              <w:rPr>
                <w:rFonts w:ascii="Times New Roman" w:hAnsi="Times New Roman" w:cs="Times New Roman"/>
                <w:sz w:val="24"/>
                <w:szCs w:val="24"/>
              </w:rPr>
            </w:pPr>
          </w:p>
          <w:p w:rsidR="00234408" w:rsidRPr="00234408" w:rsidRDefault="00234408" w:rsidP="00234408">
            <w:pPr>
              <w:spacing w:after="0"/>
              <w:rPr>
                <w:rFonts w:ascii="Times New Roman" w:hAnsi="Times New Roman" w:cs="Times New Roman"/>
                <w:sz w:val="24"/>
                <w:szCs w:val="24"/>
              </w:rPr>
            </w:pPr>
            <w:r w:rsidRPr="00234408">
              <w:rPr>
                <w:rFonts w:ascii="Times New Roman" w:hAnsi="Times New Roman" w:cs="Times New Roman"/>
                <w:sz w:val="24"/>
                <w:szCs w:val="24"/>
              </w:rPr>
              <w:t>W 2/25</w:t>
            </w:r>
          </w:p>
        </w:tc>
        <w:tc>
          <w:tcPr>
            <w:tcW w:w="8663" w:type="dxa"/>
          </w:tcPr>
          <w:p w:rsidR="00234408" w:rsidRPr="00234408" w:rsidRDefault="00234408" w:rsidP="00234408">
            <w:pPr>
              <w:spacing w:after="0"/>
              <w:rPr>
                <w:rFonts w:ascii="Times New Roman" w:hAnsi="Times New Roman" w:cs="Times New Roman"/>
                <w:sz w:val="24"/>
                <w:szCs w:val="24"/>
              </w:rPr>
            </w:pPr>
            <w:r w:rsidRPr="00234408">
              <w:rPr>
                <w:rFonts w:ascii="Times New Roman" w:hAnsi="Times New Roman" w:cs="Times New Roman"/>
                <w:sz w:val="24"/>
                <w:szCs w:val="24"/>
              </w:rPr>
              <w:t xml:space="preserve">Understanding Logos in depth. </w:t>
            </w:r>
            <w:r w:rsidRPr="00234408">
              <w:rPr>
                <w:rFonts w:ascii="Times New Roman" w:hAnsi="Times New Roman" w:cs="Times New Roman"/>
                <w:sz w:val="24"/>
                <w:szCs w:val="24"/>
                <w:u w:val="single"/>
              </w:rPr>
              <w:t>Read</w:t>
            </w:r>
            <w:r w:rsidRPr="00234408">
              <w:rPr>
                <w:rFonts w:ascii="Times New Roman" w:hAnsi="Times New Roman" w:cs="Times New Roman"/>
                <w:sz w:val="24"/>
                <w:szCs w:val="24"/>
              </w:rPr>
              <w:t xml:space="preserve">: Praxis 83, 86-88 (except essay on executions) FM 204-213 “The Omnivore’s Delusion: Against the </w:t>
            </w:r>
            <w:proofErr w:type="spellStart"/>
            <w:r w:rsidRPr="00234408">
              <w:rPr>
                <w:rFonts w:ascii="Times New Roman" w:hAnsi="Times New Roman" w:cs="Times New Roman"/>
                <w:sz w:val="24"/>
                <w:szCs w:val="24"/>
              </w:rPr>
              <w:t>Agri</w:t>
            </w:r>
            <w:proofErr w:type="spellEnd"/>
            <w:r w:rsidRPr="00234408">
              <w:rPr>
                <w:rFonts w:ascii="Times New Roman" w:hAnsi="Times New Roman" w:cs="Times New Roman"/>
                <w:sz w:val="24"/>
                <w:szCs w:val="24"/>
              </w:rPr>
              <w:t>-intellectuals”</w:t>
            </w:r>
          </w:p>
          <w:p w:rsidR="00234408" w:rsidRPr="00234408" w:rsidRDefault="00234408" w:rsidP="00234408">
            <w:pPr>
              <w:spacing w:after="0"/>
              <w:rPr>
                <w:rFonts w:ascii="Times New Roman" w:hAnsi="Times New Roman" w:cs="Times New Roman"/>
                <w:sz w:val="24"/>
                <w:szCs w:val="24"/>
              </w:rPr>
            </w:pPr>
          </w:p>
          <w:p w:rsidR="00234408" w:rsidRPr="00234408" w:rsidRDefault="00234408" w:rsidP="00234408">
            <w:pPr>
              <w:spacing w:after="0"/>
              <w:rPr>
                <w:rFonts w:ascii="Times New Roman" w:hAnsi="Times New Roman" w:cs="Times New Roman"/>
                <w:sz w:val="24"/>
                <w:szCs w:val="24"/>
              </w:rPr>
            </w:pPr>
            <w:r w:rsidRPr="00234408">
              <w:rPr>
                <w:rFonts w:ascii="Times New Roman" w:hAnsi="Times New Roman" w:cs="Times New Roman"/>
                <w:sz w:val="24"/>
                <w:szCs w:val="24"/>
              </w:rPr>
              <w:t xml:space="preserve">Logos, continued. Logical Fallacies </w:t>
            </w:r>
            <w:r w:rsidRPr="00234408">
              <w:rPr>
                <w:rFonts w:ascii="Times New Roman" w:hAnsi="Times New Roman" w:cs="Times New Roman"/>
                <w:sz w:val="24"/>
                <w:szCs w:val="24"/>
                <w:u w:val="single"/>
              </w:rPr>
              <w:t>Read</w:t>
            </w:r>
            <w:r w:rsidRPr="00234408">
              <w:rPr>
                <w:rFonts w:ascii="Times New Roman" w:hAnsi="Times New Roman" w:cs="Times New Roman"/>
                <w:sz w:val="24"/>
                <w:szCs w:val="24"/>
              </w:rPr>
              <w:t>: Praxis 88-92, FM 240-8 “Attention Whole Foods Shoppers”</w:t>
            </w:r>
          </w:p>
        </w:tc>
      </w:tr>
      <w:tr w:rsidR="00234408" w:rsidRPr="00234408" w:rsidTr="00E41B82">
        <w:trPr>
          <w:trHeight w:val="288"/>
        </w:trPr>
        <w:tc>
          <w:tcPr>
            <w:tcW w:w="805" w:type="dxa"/>
            <w:tcBorders>
              <w:bottom w:val="single" w:sz="4" w:space="0" w:color="auto"/>
            </w:tcBorders>
          </w:tcPr>
          <w:p w:rsidR="00234408" w:rsidRPr="00234408" w:rsidRDefault="00234408" w:rsidP="00234408">
            <w:pPr>
              <w:spacing w:after="0"/>
              <w:rPr>
                <w:rFonts w:ascii="Times New Roman" w:hAnsi="Times New Roman" w:cs="Times New Roman"/>
                <w:sz w:val="24"/>
                <w:szCs w:val="24"/>
              </w:rPr>
            </w:pPr>
            <w:r w:rsidRPr="00234408">
              <w:rPr>
                <w:rFonts w:ascii="Times New Roman" w:hAnsi="Times New Roman" w:cs="Times New Roman"/>
                <w:sz w:val="24"/>
                <w:szCs w:val="24"/>
              </w:rPr>
              <w:t>7</w:t>
            </w:r>
          </w:p>
        </w:tc>
        <w:tc>
          <w:tcPr>
            <w:tcW w:w="990" w:type="dxa"/>
            <w:tcBorders>
              <w:bottom w:val="single" w:sz="4" w:space="0" w:color="auto"/>
            </w:tcBorders>
          </w:tcPr>
          <w:p w:rsidR="00234408" w:rsidRPr="00234408" w:rsidRDefault="00234408" w:rsidP="00234408">
            <w:pPr>
              <w:spacing w:after="0"/>
              <w:rPr>
                <w:rFonts w:ascii="Times New Roman" w:hAnsi="Times New Roman" w:cs="Times New Roman"/>
                <w:sz w:val="24"/>
                <w:szCs w:val="24"/>
              </w:rPr>
            </w:pPr>
            <w:r w:rsidRPr="00234408">
              <w:rPr>
                <w:rFonts w:ascii="Times New Roman" w:hAnsi="Times New Roman" w:cs="Times New Roman"/>
                <w:sz w:val="24"/>
                <w:szCs w:val="24"/>
              </w:rPr>
              <w:t>M 3/2</w:t>
            </w:r>
          </w:p>
          <w:p w:rsidR="00234408" w:rsidRPr="00234408" w:rsidRDefault="00234408" w:rsidP="00234408">
            <w:pPr>
              <w:spacing w:after="0"/>
              <w:rPr>
                <w:rFonts w:ascii="Times New Roman" w:hAnsi="Times New Roman" w:cs="Times New Roman"/>
                <w:sz w:val="24"/>
                <w:szCs w:val="24"/>
              </w:rPr>
            </w:pPr>
          </w:p>
          <w:p w:rsidR="00234408" w:rsidRPr="00234408" w:rsidRDefault="00234408" w:rsidP="00234408">
            <w:pPr>
              <w:spacing w:after="0"/>
              <w:rPr>
                <w:rFonts w:ascii="Times New Roman" w:hAnsi="Times New Roman" w:cs="Times New Roman"/>
                <w:sz w:val="24"/>
                <w:szCs w:val="24"/>
              </w:rPr>
            </w:pPr>
          </w:p>
          <w:p w:rsidR="00234408" w:rsidRPr="00234408" w:rsidRDefault="00234408" w:rsidP="00234408">
            <w:pPr>
              <w:spacing w:after="0"/>
              <w:rPr>
                <w:rFonts w:ascii="Times New Roman" w:hAnsi="Times New Roman" w:cs="Times New Roman"/>
                <w:sz w:val="14"/>
                <w:szCs w:val="24"/>
              </w:rPr>
            </w:pPr>
          </w:p>
          <w:p w:rsidR="00234408" w:rsidRPr="00234408" w:rsidRDefault="00234408" w:rsidP="00234408">
            <w:pPr>
              <w:spacing w:after="0"/>
              <w:rPr>
                <w:rFonts w:ascii="Times New Roman" w:hAnsi="Times New Roman" w:cs="Times New Roman"/>
                <w:sz w:val="24"/>
                <w:szCs w:val="24"/>
              </w:rPr>
            </w:pPr>
            <w:r w:rsidRPr="00234408">
              <w:rPr>
                <w:rFonts w:ascii="Times New Roman" w:hAnsi="Times New Roman" w:cs="Times New Roman"/>
                <w:sz w:val="24"/>
                <w:szCs w:val="24"/>
              </w:rPr>
              <w:t>W 3/4</w:t>
            </w:r>
          </w:p>
        </w:tc>
        <w:tc>
          <w:tcPr>
            <w:tcW w:w="8663" w:type="dxa"/>
            <w:tcBorders>
              <w:bottom w:val="single" w:sz="4" w:space="0" w:color="auto"/>
            </w:tcBorders>
          </w:tcPr>
          <w:p w:rsidR="00234408" w:rsidRDefault="00234408" w:rsidP="00234408">
            <w:pPr>
              <w:spacing w:after="0"/>
              <w:rPr>
                <w:rFonts w:ascii="Times New Roman" w:hAnsi="Times New Roman" w:cs="Times New Roman"/>
                <w:sz w:val="24"/>
                <w:szCs w:val="24"/>
              </w:rPr>
            </w:pPr>
            <w:r w:rsidRPr="00234408">
              <w:rPr>
                <w:rFonts w:ascii="Times New Roman" w:hAnsi="Times New Roman" w:cs="Times New Roman"/>
                <w:b/>
                <w:sz w:val="24"/>
                <w:szCs w:val="24"/>
              </w:rPr>
              <w:t>Introduce Research Unit</w:t>
            </w:r>
            <w:r w:rsidRPr="00234408">
              <w:rPr>
                <w:rFonts w:ascii="Times New Roman" w:hAnsi="Times New Roman" w:cs="Times New Roman"/>
                <w:sz w:val="24"/>
                <w:szCs w:val="24"/>
              </w:rPr>
              <w:t xml:space="preserve"> Bibliographies, Field Research/Profile, Argument Synthesis, Researched Argument, Oral</w:t>
            </w:r>
            <w:r w:rsidRPr="00234408">
              <w:rPr>
                <w:rFonts w:ascii="Times New Roman" w:hAnsi="Times New Roman" w:cs="Times New Roman"/>
                <w:b/>
                <w:sz w:val="24"/>
                <w:szCs w:val="24"/>
              </w:rPr>
              <w:t xml:space="preserve"> </w:t>
            </w:r>
            <w:r w:rsidRPr="00234408">
              <w:rPr>
                <w:rFonts w:ascii="Times New Roman" w:hAnsi="Times New Roman" w:cs="Times New Roman"/>
                <w:sz w:val="24"/>
                <w:szCs w:val="24"/>
              </w:rPr>
              <w:t xml:space="preserve">Report </w:t>
            </w:r>
            <w:r w:rsidRPr="00234408">
              <w:rPr>
                <w:rFonts w:ascii="Times New Roman" w:hAnsi="Times New Roman" w:cs="Times New Roman"/>
                <w:sz w:val="24"/>
                <w:szCs w:val="24"/>
                <w:u w:val="single"/>
              </w:rPr>
              <w:t>Read</w:t>
            </w:r>
            <w:r w:rsidRPr="00234408">
              <w:rPr>
                <w:rFonts w:ascii="Times New Roman" w:hAnsi="Times New Roman" w:cs="Times New Roman"/>
                <w:sz w:val="24"/>
                <w:szCs w:val="24"/>
              </w:rPr>
              <w:t>: Praxis 155-6, FM “Animal, Vegetable, Miserable” 195-198</w:t>
            </w:r>
          </w:p>
          <w:p w:rsidR="00234408" w:rsidRPr="00234408" w:rsidRDefault="00234408" w:rsidP="00234408">
            <w:pPr>
              <w:spacing w:after="0"/>
              <w:rPr>
                <w:rFonts w:ascii="Times New Roman" w:hAnsi="Times New Roman" w:cs="Times New Roman"/>
                <w:sz w:val="16"/>
                <w:szCs w:val="24"/>
                <w:u w:val="single"/>
              </w:rPr>
            </w:pPr>
          </w:p>
          <w:p w:rsidR="00234408" w:rsidRPr="00234408" w:rsidRDefault="00234408" w:rsidP="00234408">
            <w:pPr>
              <w:spacing w:after="0"/>
              <w:rPr>
                <w:rFonts w:ascii="Times New Roman" w:hAnsi="Times New Roman" w:cs="Times New Roman"/>
                <w:sz w:val="24"/>
                <w:szCs w:val="24"/>
              </w:rPr>
            </w:pPr>
            <w:r w:rsidRPr="00234408">
              <w:rPr>
                <w:rFonts w:ascii="Times New Roman" w:hAnsi="Times New Roman" w:cs="Times New Roman"/>
                <w:sz w:val="24"/>
                <w:szCs w:val="24"/>
                <w:u w:val="single"/>
              </w:rPr>
              <w:t>Peer review of Web Analysis Due:</w:t>
            </w:r>
            <w:r w:rsidRPr="00234408">
              <w:rPr>
                <w:rFonts w:ascii="Times New Roman" w:hAnsi="Times New Roman" w:cs="Times New Roman"/>
                <w:sz w:val="24"/>
                <w:szCs w:val="24"/>
              </w:rPr>
              <w:t xml:space="preserve"> 2 copies of the FULL rough draft (20 participation points for this activity—but you must be present and active)</w:t>
            </w:r>
          </w:p>
        </w:tc>
      </w:tr>
      <w:tr w:rsidR="00652701" w:rsidRPr="00234408" w:rsidTr="00E41B82">
        <w:trPr>
          <w:trHeight w:val="288"/>
        </w:trPr>
        <w:tc>
          <w:tcPr>
            <w:tcW w:w="805" w:type="dxa"/>
            <w:tcBorders>
              <w:bottom w:val="single" w:sz="4" w:space="0" w:color="auto"/>
            </w:tcBorders>
          </w:tcPr>
          <w:p w:rsidR="00652701" w:rsidRPr="00234408" w:rsidRDefault="00652701" w:rsidP="00652701">
            <w:pPr>
              <w:spacing w:after="0"/>
              <w:rPr>
                <w:rFonts w:ascii="Times New Roman" w:hAnsi="Times New Roman" w:cs="Times New Roman"/>
                <w:sz w:val="24"/>
                <w:szCs w:val="24"/>
              </w:rPr>
            </w:pPr>
            <w:r w:rsidRPr="00234408">
              <w:rPr>
                <w:rFonts w:ascii="Times New Roman" w:hAnsi="Times New Roman" w:cs="Times New Roman"/>
                <w:sz w:val="24"/>
                <w:szCs w:val="24"/>
              </w:rPr>
              <w:t>8</w:t>
            </w:r>
          </w:p>
        </w:tc>
        <w:tc>
          <w:tcPr>
            <w:tcW w:w="990" w:type="dxa"/>
            <w:tcBorders>
              <w:bottom w:val="single" w:sz="4" w:space="0" w:color="auto"/>
            </w:tcBorders>
          </w:tcPr>
          <w:p w:rsidR="00652701" w:rsidRPr="00234408" w:rsidRDefault="00652701" w:rsidP="00652701">
            <w:pPr>
              <w:spacing w:after="0"/>
              <w:rPr>
                <w:rFonts w:ascii="Times New Roman" w:hAnsi="Times New Roman" w:cs="Times New Roman"/>
                <w:sz w:val="24"/>
                <w:szCs w:val="24"/>
              </w:rPr>
            </w:pPr>
            <w:r w:rsidRPr="00234408">
              <w:rPr>
                <w:rFonts w:ascii="Times New Roman" w:hAnsi="Times New Roman" w:cs="Times New Roman"/>
                <w:sz w:val="24"/>
                <w:szCs w:val="24"/>
              </w:rPr>
              <w:t>M 3/9</w:t>
            </w:r>
          </w:p>
          <w:p w:rsidR="00652701" w:rsidRPr="00234408" w:rsidRDefault="00652701" w:rsidP="00652701">
            <w:pPr>
              <w:spacing w:after="0"/>
              <w:rPr>
                <w:rFonts w:ascii="Times New Roman" w:hAnsi="Times New Roman" w:cs="Times New Roman"/>
                <w:sz w:val="24"/>
                <w:szCs w:val="24"/>
              </w:rPr>
            </w:pPr>
          </w:p>
          <w:p w:rsidR="00652701" w:rsidRPr="00234408" w:rsidRDefault="00652701" w:rsidP="00652701">
            <w:pPr>
              <w:spacing w:after="0"/>
              <w:rPr>
                <w:rFonts w:ascii="Times New Roman" w:hAnsi="Times New Roman" w:cs="Times New Roman"/>
                <w:sz w:val="24"/>
                <w:szCs w:val="24"/>
              </w:rPr>
            </w:pPr>
            <w:r w:rsidRPr="00234408">
              <w:rPr>
                <w:rFonts w:ascii="Times New Roman" w:hAnsi="Times New Roman" w:cs="Times New Roman"/>
                <w:sz w:val="24"/>
                <w:szCs w:val="24"/>
              </w:rPr>
              <w:t>W 3/11</w:t>
            </w:r>
          </w:p>
        </w:tc>
        <w:tc>
          <w:tcPr>
            <w:tcW w:w="8663" w:type="dxa"/>
            <w:tcBorders>
              <w:bottom w:val="single" w:sz="4" w:space="0" w:color="auto"/>
            </w:tcBorders>
          </w:tcPr>
          <w:p w:rsidR="00652701" w:rsidRPr="00234408" w:rsidRDefault="00652701" w:rsidP="00652701">
            <w:pPr>
              <w:spacing w:after="0"/>
              <w:rPr>
                <w:rFonts w:ascii="Times New Roman" w:hAnsi="Times New Roman" w:cs="Times New Roman"/>
                <w:sz w:val="24"/>
                <w:szCs w:val="24"/>
              </w:rPr>
            </w:pPr>
            <w:r>
              <w:rPr>
                <w:rFonts w:ascii="Times New Roman" w:hAnsi="Times New Roman" w:cs="Times New Roman"/>
                <w:sz w:val="24"/>
                <w:szCs w:val="24"/>
              </w:rPr>
              <w:t>Conferences on Web Analysis</w:t>
            </w:r>
          </w:p>
          <w:p w:rsidR="00652701" w:rsidRDefault="00652701" w:rsidP="00652701">
            <w:pPr>
              <w:spacing w:after="0"/>
              <w:rPr>
                <w:rFonts w:ascii="Times New Roman" w:hAnsi="Times New Roman" w:cs="Times New Roman"/>
                <w:sz w:val="24"/>
                <w:szCs w:val="24"/>
              </w:rPr>
            </w:pPr>
          </w:p>
          <w:p w:rsidR="00652701" w:rsidRPr="00234408" w:rsidRDefault="00393DB5" w:rsidP="00652701">
            <w:pPr>
              <w:spacing w:after="0"/>
              <w:rPr>
                <w:rFonts w:ascii="Times New Roman" w:hAnsi="Times New Roman" w:cs="Times New Roman"/>
                <w:sz w:val="24"/>
                <w:szCs w:val="24"/>
              </w:rPr>
            </w:pPr>
            <w:r>
              <w:rPr>
                <w:rFonts w:ascii="Times New Roman" w:hAnsi="Times New Roman" w:cs="Times New Roman"/>
                <w:sz w:val="24"/>
                <w:szCs w:val="24"/>
              </w:rPr>
              <w:t>Library Research workshop in King Library room 219 (MEET THERE)</w:t>
            </w:r>
          </w:p>
        </w:tc>
      </w:tr>
      <w:tr w:rsidR="00652701" w:rsidRPr="00234408" w:rsidTr="00E41B82">
        <w:trPr>
          <w:trHeight w:val="288"/>
        </w:trPr>
        <w:tc>
          <w:tcPr>
            <w:tcW w:w="805" w:type="dxa"/>
            <w:tcBorders>
              <w:bottom w:val="single" w:sz="4" w:space="0" w:color="auto"/>
              <w:right w:val="single" w:sz="4" w:space="0" w:color="auto"/>
            </w:tcBorders>
          </w:tcPr>
          <w:p w:rsidR="00652701" w:rsidRPr="00234408" w:rsidRDefault="00652701" w:rsidP="00652701">
            <w:pPr>
              <w:spacing w:after="0"/>
              <w:rPr>
                <w:rFonts w:ascii="Times New Roman" w:hAnsi="Times New Roman" w:cs="Times New Roman"/>
                <w:sz w:val="24"/>
                <w:szCs w:val="24"/>
              </w:rPr>
            </w:pPr>
            <w:r w:rsidRPr="00234408">
              <w:rPr>
                <w:rFonts w:ascii="Times New Roman" w:hAnsi="Times New Roman" w:cs="Times New Roman"/>
                <w:sz w:val="24"/>
                <w:szCs w:val="24"/>
              </w:rPr>
              <w:lastRenderedPageBreak/>
              <w:t>9</w:t>
            </w:r>
          </w:p>
        </w:tc>
        <w:tc>
          <w:tcPr>
            <w:tcW w:w="990" w:type="dxa"/>
            <w:tcBorders>
              <w:top w:val="single" w:sz="4" w:space="0" w:color="auto"/>
              <w:left w:val="single" w:sz="4" w:space="0" w:color="auto"/>
              <w:bottom w:val="single" w:sz="4" w:space="0" w:color="auto"/>
              <w:right w:val="single" w:sz="4" w:space="0" w:color="auto"/>
            </w:tcBorders>
          </w:tcPr>
          <w:p w:rsidR="00652701" w:rsidRPr="00234408" w:rsidRDefault="00652701" w:rsidP="00652701">
            <w:pPr>
              <w:spacing w:after="0"/>
              <w:rPr>
                <w:rFonts w:ascii="Times New Roman" w:hAnsi="Times New Roman" w:cs="Times New Roman"/>
                <w:sz w:val="24"/>
                <w:szCs w:val="24"/>
              </w:rPr>
            </w:pPr>
            <w:r w:rsidRPr="00234408">
              <w:rPr>
                <w:rFonts w:ascii="Times New Roman" w:hAnsi="Times New Roman" w:cs="Times New Roman"/>
                <w:sz w:val="24"/>
                <w:szCs w:val="24"/>
              </w:rPr>
              <w:t>M 3/16</w:t>
            </w:r>
          </w:p>
          <w:p w:rsidR="00652701" w:rsidRPr="00234408" w:rsidRDefault="00652701" w:rsidP="00652701">
            <w:pPr>
              <w:spacing w:after="0"/>
              <w:rPr>
                <w:rFonts w:ascii="Times New Roman" w:hAnsi="Times New Roman" w:cs="Times New Roman"/>
                <w:sz w:val="24"/>
                <w:szCs w:val="24"/>
              </w:rPr>
            </w:pPr>
          </w:p>
          <w:p w:rsidR="00652701" w:rsidRDefault="00652701" w:rsidP="00652701">
            <w:pPr>
              <w:spacing w:after="0"/>
              <w:rPr>
                <w:rFonts w:ascii="Times New Roman" w:hAnsi="Times New Roman" w:cs="Times New Roman"/>
                <w:sz w:val="24"/>
                <w:szCs w:val="24"/>
              </w:rPr>
            </w:pPr>
          </w:p>
          <w:p w:rsidR="00652701" w:rsidRPr="00234408" w:rsidRDefault="00652701" w:rsidP="00652701">
            <w:pPr>
              <w:spacing w:after="0"/>
              <w:rPr>
                <w:rFonts w:ascii="Times New Roman" w:hAnsi="Times New Roman" w:cs="Times New Roman"/>
                <w:sz w:val="24"/>
                <w:szCs w:val="24"/>
              </w:rPr>
            </w:pPr>
            <w:r w:rsidRPr="00234408">
              <w:rPr>
                <w:rFonts w:ascii="Times New Roman" w:hAnsi="Times New Roman" w:cs="Times New Roman"/>
                <w:sz w:val="24"/>
                <w:szCs w:val="24"/>
              </w:rPr>
              <w:t>W 3/18</w:t>
            </w:r>
          </w:p>
        </w:tc>
        <w:tc>
          <w:tcPr>
            <w:tcW w:w="8663" w:type="dxa"/>
            <w:tcBorders>
              <w:top w:val="single" w:sz="4" w:space="0" w:color="auto"/>
              <w:left w:val="single" w:sz="4" w:space="0" w:color="auto"/>
              <w:bottom w:val="single" w:sz="4" w:space="0" w:color="auto"/>
              <w:right w:val="single" w:sz="4" w:space="0" w:color="auto"/>
            </w:tcBorders>
          </w:tcPr>
          <w:p w:rsidR="00652701" w:rsidRPr="00234408" w:rsidRDefault="00652701" w:rsidP="00652701">
            <w:pPr>
              <w:spacing w:after="0"/>
              <w:rPr>
                <w:rFonts w:ascii="Times New Roman" w:hAnsi="Times New Roman" w:cs="Times New Roman"/>
                <w:sz w:val="24"/>
                <w:szCs w:val="24"/>
              </w:rPr>
            </w:pPr>
            <w:r w:rsidRPr="00234408">
              <w:rPr>
                <w:rFonts w:ascii="Times New Roman" w:hAnsi="Times New Roman" w:cs="Times New Roman"/>
                <w:sz w:val="24"/>
                <w:szCs w:val="24"/>
              </w:rPr>
              <w:t xml:space="preserve">Evaluating Sources, Annotated Bibliographies </w:t>
            </w:r>
            <w:r w:rsidRPr="00234408">
              <w:rPr>
                <w:rFonts w:ascii="Times New Roman" w:hAnsi="Times New Roman" w:cs="Times New Roman"/>
                <w:sz w:val="24"/>
                <w:szCs w:val="24"/>
                <w:u w:val="single"/>
              </w:rPr>
              <w:t>Read:</w:t>
            </w:r>
            <w:r w:rsidRPr="00234408">
              <w:rPr>
                <w:rFonts w:ascii="Times New Roman" w:hAnsi="Times New Roman" w:cs="Times New Roman"/>
                <w:sz w:val="24"/>
                <w:szCs w:val="24"/>
              </w:rPr>
              <w:t xml:space="preserve"> Praxis 213-214, 220-223 </w:t>
            </w:r>
            <w:r w:rsidRPr="00234408">
              <w:rPr>
                <w:rFonts w:ascii="Times New Roman" w:hAnsi="Times New Roman" w:cs="Times New Roman"/>
                <w:sz w:val="24"/>
                <w:szCs w:val="24"/>
                <w:u w:val="single"/>
              </w:rPr>
              <w:t>Due</w:t>
            </w:r>
            <w:r w:rsidRPr="00234408">
              <w:rPr>
                <w:rFonts w:ascii="Times New Roman" w:hAnsi="Times New Roman" w:cs="Times New Roman"/>
                <w:sz w:val="24"/>
                <w:szCs w:val="24"/>
              </w:rPr>
              <w:t>: topic proposal for research unit</w:t>
            </w:r>
          </w:p>
          <w:p w:rsidR="00652701" w:rsidRPr="00234408" w:rsidRDefault="00652701" w:rsidP="00652701">
            <w:pPr>
              <w:spacing w:after="0"/>
              <w:rPr>
                <w:rFonts w:ascii="Times New Roman" w:hAnsi="Times New Roman" w:cs="Times New Roman"/>
                <w:sz w:val="24"/>
                <w:szCs w:val="24"/>
              </w:rPr>
            </w:pPr>
          </w:p>
          <w:p w:rsidR="00652701" w:rsidRPr="003C13BF" w:rsidRDefault="00652701" w:rsidP="00652701">
            <w:pPr>
              <w:spacing w:after="0"/>
              <w:rPr>
                <w:rFonts w:ascii="Times New Roman" w:hAnsi="Times New Roman" w:cs="Times New Roman"/>
                <w:sz w:val="24"/>
                <w:szCs w:val="24"/>
              </w:rPr>
            </w:pPr>
            <w:r w:rsidRPr="00234408">
              <w:rPr>
                <w:rFonts w:ascii="Times New Roman" w:hAnsi="Times New Roman" w:cs="Times New Roman"/>
                <w:sz w:val="24"/>
                <w:szCs w:val="24"/>
              </w:rPr>
              <w:t>Modes of research: site visits, interviews, secondary sources</w:t>
            </w:r>
            <w:r w:rsidRPr="00234408">
              <w:rPr>
                <w:rFonts w:ascii="Times New Roman" w:hAnsi="Times New Roman" w:cs="Times New Roman"/>
                <w:sz w:val="24"/>
                <w:szCs w:val="24"/>
                <w:u w:val="single"/>
              </w:rPr>
              <w:t xml:space="preserve"> Read:</w:t>
            </w:r>
            <w:r w:rsidRPr="00234408">
              <w:rPr>
                <w:rFonts w:ascii="Times New Roman" w:hAnsi="Times New Roman" w:cs="Times New Roman"/>
                <w:sz w:val="24"/>
                <w:szCs w:val="24"/>
              </w:rPr>
              <w:t xml:space="preserve"> Praxis 197-201, 202-4, FM 256-270 “Chicago: The Vertical Farm”</w:t>
            </w:r>
            <w:r>
              <w:rPr>
                <w:rFonts w:ascii="Times New Roman" w:hAnsi="Times New Roman" w:cs="Times New Roman"/>
                <w:sz w:val="24"/>
                <w:szCs w:val="24"/>
              </w:rPr>
              <w:t xml:space="preserve"> </w:t>
            </w:r>
            <w:r w:rsidRPr="00234408">
              <w:rPr>
                <w:rFonts w:ascii="Times New Roman" w:hAnsi="Times New Roman" w:cs="Times New Roman"/>
                <w:sz w:val="24"/>
                <w:szCs w:val="24"/>
                <w:u w:val="single"/>
              </w:rPr>
              <w:t>Due</w:t>
            </w:r>
            <w:r w:rsidRPr="00234408">
              <w:rPr>
                <w:rFonts w:ascii="Times New Roman" w:hAnsi="Times New Roman" w:cs="Times New Roman"/>
                <w:sz w:val="24"/>
                <w:szCs w:val="24"/>
              </w:rPr>
              <w:t xml:space="preserve">: </w:t>
            </w:r>
            <w:r w:rsidRPr="00234408">
              <w:rPr>
                <w:rFonts w:ascii="Times New Roman" w:hAnsi="Times New Roman" w:cs="Times New Roman"/>
                <w:sz w:val="24"/>
                <w:szCs w:val="24"/>
                <w:u w:val="single"/>
              </w:rPr>
              <w:t>working bibliography + 1 annotation</w:t>
            </w:r>
            <w:r w:rsidRPr="00234408">
              <w:rPr>
                <w:rFonts w:ascii="Times New Roman" w:hAnsi="Times New Roman" w:cs="Times New Roman"/>
                <w:sz w:val="24"/>
                <w:szCs w:val="24"/>
              </w:rPr>
              <w:t xml:space="preserve">   </w:t>
            </w:r>
          </w:p>
        </w:tc>
      </w:tr>
      <w:tr w:rsidR="00652701" w:rsidRPr="00234408" w:rsidTr="00E41B82">
        <w:trPr>
          <w:trHeight w:val="288"/>
        </w:trPr>
        <w:tc>
          <w:tcPr>
            <w:tcW w:w="805" w:type="dxa"/>
          </w:tcPr>
          <w:p w:rsidR="00652701" w:rsidRPr="00234408" w:rsidRDefault="00652701" w:rsidP="00652701">
            <w:pPr>
              <w:spacing w:after="0"/>
              <w:rPr>
                <w:rFonts w:ascii="Times New Roman" w:hAnsi="Times New Roman" w:cs="Times New Roman"/>
                <w:sz w:val="24"/>
                <w:szCs w:val="24"/>
              </w:rPr>
            </w:pPr>
            <w:r w:rsidRPr="00234408">
              <w:rPr>
                <w:rFonts w:ascii="Times New Roman" w:hAnsi="Times New Roman" w:cs="Times New Roman"/>
                <w:sz w:val="24"/>
                <w:szCs w:val="24"/>
              </w:rPr>
              <w:t>10</w:t>
            </w:r>
          </w:p>
        </w:tc>
        <w:tc>
          <w:tcPr>
            <w:tcW w:w="990" w:type="dxa"/>
          </w:tcPr>
          <w:p w:rsidR="00652701" w:rsidRPr="00234408" w:rsidRDefault="00652701" w:rsidP="00652701">
            <w:pPr>
              <w:spacing w:after="0"/>
              <w:rPr>
                <w:rFonts w:ascii="Times New Roman" w:hAnsi="Times New Roman" w:cs="Times New Roman"/>
                <w:sz w:val="24"/>
                <w:szCs w:val="24"/>
              </w:rPr>
            </w:pPr>
            <w:r w:rsidRPr="00234408">
              <w:rPr>
                <w:rFonts w:ascii="Times New Roman" w:hAnsi="Times New Roman" w:cs="Times New Roman"/>
                <w:sz w:val="24"/>
                <w:szCs w:val="24"/>
              </w:rPr>
              <w:t>March 23-27</w:t>
            </w:r>
          </w:p>
        </w:tc>
        <w:tc>
          <w:tcPr>
            <w:tcW w:w="8663" w:type="dxa"/>
          </w:tcPr>
          <w:p w:rsidR="00652701" w:rsidRPr="00234408" w:rsidRDefault="00652701" w:rsidP="00652701">
            <w:pPr>
              <w:spacing w:after="0"/>
              <w:rPr>
                <w:rFonts w:ascii="Times New Roman" w:hAnsi="Times New Roman" w:cs="Times New Roman"/>
                <w:sz w:val="16"/>
                <w:szCs w:val="24"/>
              </w:rPr>
            </w:pPr>
            <w:r w:rsidRPr="00234408">
              <w:rPr>
                <w:rFonts w:ascii="Times New Roman" w:hAnsi="Times New Roman" w:cs="Times New Roman"/>
                <w:sz w:val="24"/>
                <w:szCs w:val="24"/>
              </w:rPr>
              <w:t xml:space="preserve">        </w:t>
            </w:r>
          </w:p>
          <w:p w:rsidR="00652701" w:rsidRPr="00234408" w:rsidRDefault="00652701" w:rsidP="00652701">
            <w:pPr>
              <w:spacing w:after="0"/>
              <w:rPr>
                <w:rFonts w:ascii="Times New Roman" w:hAnsi="Times New Roman" w:cs="Times New Roman"/>
                <w:sz w:val="24"/>
                <w:szCs w:val="24"/>
              </w:rPr>
            </w:pPr>
            <w:r w:rsidRPr="00234408">
              <w:rPr>
                <w:rFonts w:ascii="Times New Roman" w:hAnsi="Times New Roman" w:cs="Times New Roman"/>
                <w:sz w:val="24"/>
                <w:szCs w:val="24"/>
              </w:rPr>
              <w:t xml:space="preserve">         *******************Spring Break**********************</w:t>
            </w:r>
          </w:p>
        </w:tc>
      </w:tr>
      <w:tr w:rsidR="00652701" w:rsidRPr="00234408" w:rsidTr="00E41B82">
        <w:trPr>
          <w:trHeight w:val="288"/>
        </w:trPr>
        <w:tc>
          <w:tcPr>
            <w:tcW w:w="805" w:type="dxa"/>
          </w:tcPr>
          <w:p w:rsidR="00652701" w:rsidRPr="00234408" w:rsidRDefault="00652701" w:rsidP="00652701">
            <w:pPr>
              <w:spacing w:after="0"/>
              <w:rPr>
                <w:rFonts w:ascii="Times New Roman" w:hAnsi="Times New Roman" w:cs="Times New Roman"/>
                <w:sz w:val="24"/>
                <w:szCs w:val="24"/>
              </w:rPr>
            </w:pPr>
            <w:r w:rsidRPr="00234408">
              <w:rPr>
                <w:rFonts w:ascii="Times New Roman" w:hAnsi="Times New Roman" w:cs="Times New Roman"/>
                <w:sz w:val="24"/>
                <w:szCs w:val="24"/>
              </w:rPr>
              <w:t>11</w:t>
            </w:r>
          </w:p>
        </w:tc>
        <w:tc>
          <w:tcPr>
            <w:tcW w:w="990" w:type="dxa"/>
          </w:tcPr>
          <w:p w:rsidR="00652701" w:rsidRPr="00234408" w:rsidRDefault="00652701" w:rsidP="00652701">
            <w:pPr>
              <w:spacing w:after="0"/>
              <w:rPr>
                <w:rFonts w:ascii="Times New Roman" w:hAnsi="Times New Roman" w:cs="Times New Roman"/>
                <w:sz w:val="24"/>
                <w:szCs w:val="24"/>
              </w:rPr>
            </w:pPr>
            <w:r w:rsidRPr="00234408">
              <w:rPr>
                <w:rFonts w:ascii="Times New Roman" w:hAnsi="Times New Roman" w:cs="Times New Roman"/>
                <w:sz w:val="24"/>
                <w:szCs w:val="24"/>
              </w:rPr>
              <w:t>M 3/30</w:t>
            </w:r>
          </w:p>
          <w:p w:rsidR="00652701" w:rsidRPr="00234408" w:rsidRDefault="00652701" w:rsidP="00652701">
            <w:pPr>
              <w:spacing w:after="0"/>
              <w:rPr>
                <w:rFonts w:ascii="Times New Roman" w:hAnsi="Times New Roman" w:cs="Times New Roman"/>
                <w:sz w:val="24"/>
                <w:szCs w:val="24"/>
              </w:rPr>
            </w:pPr>
          </w:p>
          <w:p w:rsidR="00652701" w:rsidRPr="00234408" w:rsidRDefault="00652701" w:rsidP="00652701">
            <w:pPr>
              <w:spacing w:after="0"/>
              <w:rPr>
                <w:rFonts w:ascii="Times New Roman" w:hAnsi="Times New Roman" w:cs="Times New Roman"/>
                <w:sz w:val="24"/>
                <w:szCs w:val="24"/>
              </w:rPr>
            </w:pPr>
            <w:r w:rsidRPr="00234408">
              <w:rPr>
                <w:rFonts w:ascii="Times New Roman" w:hAnsi="Times New Roman" w:cs="Times New Roman"/>
                <w:sz w:val="24"/>
                <w:szCs w:val="24"/>
              </w:rPr>
              <w:t>W 4/1</w:t>
            </w:r>
          </w:p>
        </w:tc>
        <w:tc>
          <w:tcPr>
            <w:tcW w:w="8663" w:type="dxa"/>
          </w:tcPr>
          <w:p w:rsidR="00652701" w:rsidRPr="00234408" w:rsidRDefault="00652701" w:rsidP="00652701">
            <w:pPr>
              <w:spacing w:after="0"/>
              <w:rPr>
                <w:rFonts w:ascii="Times New Roman" w:hAnsi="Times New Roman" w:cs="Times New Roman"/>
                <w:sz w:val="24"/>
                <w:szCs w:val="24"/>
              </w:rPr>
            </w:pPr>
            <w:r w:rsidRPr="00234408">
              <w:rPr>
                <w:rFonts w:ascii="Times New Roman" w:hAnsi="Times New Roman" w:cs="Times New Roman"/>
                <w:sz w:val="24"/>
                <w:szCs w:val="24"/>
              </w:rPr>
              <w:t xml:space="preserve">Argument by video: “The </w:t>
            </w:r>
            <w:proofErr w:type="spellStart"/>
            <w:r w:rsidRPr="00234408">
              <w:rPr>
                <w:rFonts w:ascii="Times New Roman" w:hAnsi="Times New Roman" w:cs="Times New Roman"/>
                <w:sz w:val="24"/>
                <w:szCs w:val="24"/>
              </w:rPr>
              <w:t>Meatrix</w:t>
            </w:r>
            <w:proofErr w:type="spellEnd"/>
            <w:r w:rsidRPr="00234408">
              <w:rPr>
                <w:rFonts w:ascii="Times New Roman" w:hAnsi="Times New Roman" w:cs="Times New Roman"/>
                <w:sz w:val="24"/>
                <w:szCs w:val="24"/>
              </w:rPr>
              <w:t xml:space="preserve">,” “Seeds, Hope, </w:t>
            </w:r>
            <w:r>
              <w:rPr>
                <w:rFonts w:ascii="Times New Roman" w:hAnsi="Times New Roman" w:cs="Times New Roman"/>
                <w:sz w:val="24"/>
                <w:szCs w:val="24"/>
              </w:rPr>
              <w:t xml:space="preserve">&amp; </w:t>
            </w:r>
            <w:r w:rsidRPr="00234408">
              <w:rPr>
                <w:rFonts w:ascii="Times New Roman" w:hAnsi="Times New Roman" w:cs="Times New Roman"/>
                <w:sz w:val="24"/>
                <w:szCs w:val="24"/>
              </w:rPr>
              <w:t xml:space="preserve">Concrete” </w:t>
            </w:r>
            <w:r w:rsidRPr="00234408">
              <w:rPr>
                <w:rFonts w:ascii="Times New Roman" w:hAnsi="Times New Roman" w:cs="Times New Roman"/>
                <w:b/>
                <w:sz w:val="24"/>
                <w:szCs w:val="24"/>
                <w:u w:val="single"/>
              </w:rPr>
              <w:t>Due: Web Analysis</w:t>
            </w:r>
            <w:r w:rsidRPr="003C13BF">
              <w:rPr>
                <w:rFonts w:ascii="Times New Roman" w:hAnsi="Times New Roman" w:cs="Times New Roman"/>
                <w:b/>
                <w:sz w:val="24"/>
                <w:szCs w:val="24"/>
              </w:rPr>
              <w:t xml:space="preserve">    </w:t>
            </w:r>
          </w:p>
          <w:p w:rsidR="00652701" w:rsidRPr="00234408" w:rsidRDefault="00652701" w:rsidP="00652701">
            <w:pPr>
              <w:spacing w:after="0"/>
              <w:rPr>
                <w:rFonts w:ascii="Times New Roman" w:hAnsi="Times New Roman" w:cs="Times New Roman"/>
                <w:sz w:val="24"/>
                <w:szCs w:val="24"/>
              </w:rPr>
            </w:pPr>
            <w:r w:rsidRPr="00234408">
              <w:rPr>
                <w:rFonts w:ascii="Times New Roman" w:hAnsi="Times New Roman" w:cs="Times New Roman"/>
                <w:sz w:val="24"/>
                <w:szCs w:val="24"/>
              </w:rPr>
              <w:t xml:space="preserve">     </w:t>
            </w:r>
          </w:p>
          <w:p w:rsidR="00652701" w:rsidRPr="00234408" w:rsidRDefault="00652701" w:rsidP="00652701">
            <w:pPr>
              <w:spacing w:after="0"/>
              <w:rPr>
                <w:rFonts w:ascii="Times New Roman" w:hAnsi="Times New Roman" w:cs="Times New Roman"/>
                <w:sz w:val="24"/>
                <w:szCs w:val="24"/>
              </w:rPr>
            </w:pPr>
            <w:r w:rsidRPr="00234408">
              <w:rPr>
                <w:rFonts w:ascii="Times New Roman" w:hAnsi="Times New Roman" w:cs="Times New Roman"/>
                <w:sz w:val="24"/>
                <w:szCs w:val="24"/>
              </w:rPr>
              <w:t xml:space="preserve">Workshop on using quotes, paraphrase, summary </w:t>
            </w:r>
            <w:r w:rsidRPr="00234408">
              <w:rPr>
                <w:rFonts w:ascii="Times New Roman" w:hAnsi="Times New Roman" w:cs="Times New Roman"/>
                <w:b/>
                <w:sz w:val="24"/>
                <w:szCs w:val="24"/>
              </w:rPr>
              <w:t xml:space="preserve"> </w:t>
            </w:r>
          </w:p>
        </w:tc>
      </w:tr>
      <w:tr w:rsidR="00652701" w:rsidRPr="00234408" w:rsidTr="00E41B82">
        <w:trPr>
          <w:trHeight w:val="611"/>
        </w:trPr>
        <w:tc>
          <w:tcPr>
            <w:tcW w:w="805" w:type="dxa"/>
            <w:tcBorders>
              <w:bottom w:val="single" w:sz="4" w:space="0" w:color="auto"/>
            </w:tcBorders>
          </w:tcPr>
          <w:p w:rsidR="00652701" w:rsidRPr="00234408" w:rsidRDefault="00652701" w:rsidP="00652701">
            <w:pPr>
              <w:spacing w:after="0"/>
              <w:rPr>
                <w:rFonts w:ascii="Times New Roman" w:hAnsi="Times New Roman" w:cs="Times New Roman"/>
                <w:sz w:val="24"/>
                <w:szCs w:val="24"/>
              </w:rPr>
            </w:pPr>
            <w:r w:rsidRPr="00234408">
              <w:rPr>
                <w:rFonts w:ascii="Times New Roman" w:hAnsi="Times New Roman" w:cs="Times New Roman"/>
                <w:sz w:val="24"/>
                <w:szCs w:val="24"/>
              </w:rPr>
              <w:t>12</w:t>
            </w:r>
          </w:p>
        </w:tc>
        <w:tc>
          <w:tcPr>
            <w:tcW w:w="990" w:type="dxa"/>
            <w:tcBorders>
              <w:bottom w:val="single" w:sz="4" w:space="0" w:color="auto"/>
            </w:tcBorders>
          </w:tcPr>
          <w:p w:rsidR="00652701" w:rsidRPr="00234408" w:rsidRDefault="00652701" w:rsidP="00652701">
            <w:pPr>
              <w:spacing w:after="0"/>
              <w:rPr>
                <w:rFonts w:ascii="Times New Roman" w:hAnsi="Times New Roman" w:cs="Times New Roman"/>
                <w:sz w:val="24"/>
                <w:szCs w:val="24"/>
              </w:rPr>
            </w:pPr>
            <w:r w:rsidRPr="00234408">
              <w:rPr>
                <w:rFonts w:ascii="Times New Roman" w:hAnsi="Times New Roman" w:cs="Times New Roman"/>
                <w:sz w:val="24"/>
                <w:szCs w:val="24"/>
              </w:rPr>
              <w:t>M 4/6</w:t>
            </w:r>
          </w:p>
          <w:p w:rsidR="00652701" w:rsidRPr="00234408" w:rsidRDefault="00652701" w:rsidP="00652701">
            <w:pPr>
              <w:spacing w:after="0"/>
              <w:rPr>
                <w:rFonts w:ascii="Times New Roman" w:hAnsi="Times New Roman" w:cs="Times New Roman"/>
                <w:sz w:val="24"/>
                <w:szCs w:val="24"/>
              </w:rPr>
            </w:pPr>
          </w:p>
          <w:p w:rsidR="00652701" w:rsidRPr="00234408" w:rsidRDefault="00652701" w:rsidP="00652701">
            <w:pPr>
              <w:spacing w:after="0"/>
              <w:rPr>
                <w:rFonts w:ascii="Times New Roman" w:hAnsi="Times New Roman" w:cs="Times New Roman"/>
                <w:sz w:val="18"/>
                <w:szCs w:val="24"/>
              </w:rPr>
            </w:pPr>
          </w:p>
          <w:p w:rsidR="00652701" w:rsidRPr="00234408" w:rsidRDefault="00652701" w:rsidP="00652701">
            <w:pPr>
              <w:spacing w:after="0"/>
              <w:rPr>
                <w:rFonts w:ascii="Times New Roman" w:hAnsi="Times New Roman" w:cs="Times New Roman"/>
                <w:sz w:val="24"/>
                <w:szCs w:val="24"/>
              </w:rPr>
            </w:pPr>
            <w:r w:rsidRPr="00234408">
              <w:rPr>
                <w:rFonts w:ascii="Times New Roman" w:hAnsi="Times New Roman" w:cs="Times New Roman"/>
                <w:sz w:val="24"/>
                <w:szCs w:val="24"/>
              </w:rPr>
              <w:t>W 4/8</w:t>
            </w:r>
          </w:p>
        </w:tc>
        <w:tc>
          <w:tcPr>
            <w:tcW w:w="8663" w:type="dxa"/>
            <w:tcBorders>
              <w:bottom w:val="single" w:sz="4" w:space="0" w:color="auto"/>
            </w:tcBorders>
          </w:tcPr>
          <w:p w:rsidR="00652701" w:rsidRPr="00234408" w:rsidRDefault="00652701" w:rsidP="00652701">
            <w:pPr>
              <w:spacing w:after="0"/>
              <w:rPr>
                <w:rFonts w:ascii="Times New Roman" w:hAnsi="Times New Roman" w:cs="Times New Roman"/>
                <w:sz w:val="24"/>
                <w:szCs w:val="24"/>
              </w:rPr>
            </w:pPr>
            <w:r w:rsidRPr="00234408">
              <w:rPr>
                <w:rFonts w:ascii="Times New Roman" w:hAnsi="Times New Roman" w:cs="Times New Roman"/>
                <w:sz w:val="24"/>
                <w:szCs w:val="24"/>
                <w:u w:val="single"/>
              </w:rPr>
              <w:t>Peer review of annotated bibliography</w:t>
            </w:r>
            <w:r w:rsidRPr="00234408">
              <w:rPr>
                <w:rFonts w:ascii="Times New Roman" w:hAnsi="Times New Roman" w:cs="Times New Roman"/>
                <w:sz w:val="24"/>
                <w:szCs w:val="24"/>
              </w:rPr>
              <w:t xml:space="preserve"> </w:t>
            </w:r>
            <w:r w:rsidRPr="00234408">
              <w:rPr>
                <w:rFonts w:ascii="Times New Roman" w:hAnsi="Times New Roman" w:cs="Times New Roman"/>
                <w:sz w:val="24"/>
                <w:szCs w:val="24"/>
                <w:u w:val="single"/>
              </w:rPr>
              <w:t>Due:</w:t>
            </w:r>
            <w:r w:rsidRPr="00234408">
              <w:rPr>
                <w:rFonts w:ascii="Times New Roman" w:hAnsi="Times New Roman" w:cs="Times New Roman"/>
                <w:sz w:val="24"/>
                <w:szCs w:val="24"/>
              </w:rPr>
              <w:t xml:space="preserve"> </w:t>
            </w:r>
            <w:r w:rsidRPr="00234408">
              <w:rPr>
                <w:rFonts w:ascii="Times New Roman" w:hAnsi="Times New Roman" w:cs="Times New Roman"/>
                <w:sz w:val="24"/>
                <w:szCs w:val="24"/>
                <w:u w:val="single"/>
              </w:rPr>
              <w:t>2 copies of the FULL rough draft</w:t>
            </w:r>
            <w:r w:rsidRPr="00234408">
              <w:rPr>
                <w:rFonts w:ascii="Times New Roman" w:hAnsi="Times New Roman" w:cs="Times New Roman"/>
                <w:sz w:val="24"/>
                <w:szCs w:val="24"/>
              </w:rPr>
              <w:t xml:space="preserve"> (20 participation points for this activity—but you must be present and active) </w:t>
            </w:r>
          </w:p>
          <w:p w:rsidR="00652701" w:rsidRPr="00234408" w:rsidRDefault="00652701" w:rsidP="00652701">
            <w:pPr>
              <w:spacing w:after="0"/>
              <w:rPr>
                <w:rFonts w:ascii="Times New Roman" w:hAnsi="Times New Roman" w:cs="Times New Roman"/>
                <w:sz w:val="20"/>
                <w:szCs w:val="24"/>
              </w:rPr>
            </w:pPr>
          </w:p>
          <w:p w:rsidR="00652701" w:rsidRPr="00234408" w:rsidRDefault="00652701" w:rsidP="00652701">
            <w:pPr>
              <w:spacing w:after="0"/>
              <w:rPr>
                <w:rFonts w:ascii="Times New Roman" w:hAnsi="Times New Roman" w:cs="Times New Roman"/>
                <w:sz w:val="24"/>
                <w:szCs w:val="24"/>
              </w:rPr>
            </w:pPr>
            <w:r w:rsidRPr="00234408">
              <w:rPr>
                <w:rFonts w:ascii="Times New Roman" w:hAnsi="Times New Roman" w:cs="Times New Roman"/>
                <w:sz w:val="24"/>
                <w:szCs w:val="24"/>
              </w:rPr>
              <w:t xml:space="preserve">Different kinds of argument and evidence: </w:t>
            </w:r>
            <w:proofErr w:type="spellStart"/>
            <w:r w:rsidRPr="00234408">
              <w:rPr>
                <w:rFonts w:ascii="Times New Roman" w:hAnsi="Times New Roman" w:cs="Times New Roman"/>
                <w:sz w:val="24"/>
                <w:szCs w:val="24"/>
              </w:rPr>
              <w:t>Rogerian</w:t>
            </w:r>
            <w:proofErr w:type="spellEnd"/>
            <w:r w:rsidRPr="00234408">
              <w:rPr>
                <w:rFonts w:ascii="Times New Roman" w:hAnsi="Times New Roman" w:cs="Times New Roman"/>
                <w:sz w:val="24"/>
                <w:szCs w:val="24"/>
              </w:rPr>
              <w:t xml:space="preserve"> Argument Exercise</w:t>
            </w:r>
            <w:r w:rsidRPr="00234408">
              <w:rPr>
                <w:rFonts w:ascii="Times New Roman" w:hAnsi="Times New Roman" w:cs="Times New Roman"/>
                <w:b/>
                <w:sz w:val="24"/>
                <w:szCs w:val="24"/>
              </w:rPr>
              <w:t xml:space="preserve">                      </w:t>
            </w:r>
            <w:r w:rsidRPr="00234408">
              <w:rPr>
                <w:rFonts w:ascii="Times New Roman" w:hAnsi="Times New Roman" w:cs="Times New Roman"/>
                <w:sz w:val="24"/>
                <w:szCs w:val="24"/>
                <w:u w:val="single"/>
              </w:rPr>
              <w:t>Read</w:t>
            </w:r>
            <w:r w:rsidRPr="00234408">
              <w:rPr>
                <w:rFonts w:ascii="Times New Roman" w:hAnsi="Times New Roman" w:cs="Times New Roman"/>
                <w:sz w:val="24"/>
                <w:szCs w:val="24"/>
              </w:rPr>
              <w:t>: Praxis</w:t>
            </w:r>
            <w:r>
              <w:rPr>
                <w:rFonts w:ascii="Times New Roman" w:hAnsi="Times New Roman" w:cs="Times New Roman"/>
                <w:sz w:val="24"/>
                <w:szCs w:val="24"/>
              </w:rPr>
              <w:t xml:space="preserve"> </w:t>
            </w:r>
            <w:r w:rsidRPr="00234408">
              <w:rPr>
                <w:rFonts w:ascii="Times New Roman" w:hAnsi="Times New Roman" w:cs="Times New Roman"/>
                <w:sz w:val="24"/>
                <w:szCs w:val="24"/>
              </w:rPr>
              <w:t>145-158</w:t>
            </w:r>
            <w:r w:rsidRPr="006B75AF">
              <w:rPr>
                <w:rFonts w:ascii="Times New Roman" w:hAnsi="Times New Roman" w:cs="Times New Roman"/>
                <w:b/>
                <w:sz w:val="24"/>
                <w:szCs w:val="24"/>
              </w:rPr>
              <w:t xml:space="preserve">  </w:t>
            </w:r>
            <w:r w:rsidRPr="00234408">
              <w:rPr>
                <w:rFonts w:ascii="Times New Roman" w:hAnsi="Times New Roman" w:cs="Times New Roman"/>
                <w:b/>
                <w:sz w:val="24"/>
                <w:szCs w:val="24"/>
                <w:u w:val="single"/>
              </w:rPr>
              <w:t>Due: Field Report/Profile</w:t>
            </w:r>
            <w:r w:rsidRPr="00234408">
              <w:rPr>
                <w:rFonts w:ascii="Times New Roman" w:hAnsi="Times New Roman" w:cs="Times New Roman"/>
                <w:b/>
                <w:sz w:val="24"/>
                <w:szCs w:val="24"/>
              </w:rPr>
              <w:t xml:space="preserve">     </w:t>
            </w:r>
          </w:p>
        </w:tc>
      </w:tr>
      <w:tr w:rsidR="00652701" w:rsidRPr="00234408" w:rsidTr="00E41B82">
        <w:trPr>
          <w:trHeight w:val="288"/>
        </w:trPr>
        <w:tc>
          <w:tcPr>
            <w:tcW w:w="805" w:type="dxa"/>
          </w:tcPr>
          <w:p w:rsidR="00652701" w:rsidRPr="00234408" w:rsidRDefault="00652701" w:rsidP="00652701">
            <w:pPr>
              <w:spacing w:after="0"/>
              <w:rPr>
                <w:rFonts w:ascii="Times New Roman" w:hAnsi="Times New Roman" w:cs="Times New Roman"/>
                <w:sz w:val="24"/>
                <w:szCs w:val="24"/>
              </w:rPr>
            </w:pPr>
            <w:r w:rsidRPr="00234408">
              <w:rPr>
                <w:rFonts w:ascii="Times New Roman" w:hAnsi="Times New Roman" w:cs="Times New Roman"/>
                <w:sz w:val="24"/>
                <w:szCs w:val="24"/>
              </w:rPr>
              <w:t>13</w:t>
            </w:r>
          </w:p>
        </w:tc>
        <w:tc>
          <w:tcPr>
            <w:tcW w:w="990" w:type="dxa"/>
          </w:tcPr>
          <w:p w:rsidR="00652701" w:rsidRPr="00234408" w:rsidRDefault="00652701" w:rsidP="00652701">
            <w:pPr>
              <w:spacing w:after="0"/>
              <w:rPr>
                <w:rFonts w:ascii="Times New Roman" w:hAnsi="Times New Roman" w:cs="Times New Roman"/>
                <w:sz w:val="24"/>
                <w:szCs w:val="24"/>
              </w:rPr>
            </w:pPr>
            <w:r w:rsidRPr="00234408">
              <w:rPr>
                <w:rFonts w:ascii="Times New Roman" w:hAnsi="Times New Roman" w:cs="Times New Roman"/>
                <w:sz w:val="24"/>
                <w:szCs w:val="24"/>
              </w:rPr>
              <w:t>M 4/13</w:t>
            </w:r>
          </w:p>
          <w:p w:rsidR="00652701" w:rsidRPr="00234408" w:rsidRDefault="00652701" w:rsidP="00652701">
            <w:pPr>
              <w:spacing w:after="0"/>
              <w:rPr>
                <w:rFonts w:ascii="Times New Roman" w:hAnsi="Times New Roman" w:cs="Times New Roman"/>
                <w:sz w:val="24"/>
                <w:szCs w:val="24"/>
              </w:rPr>
            </w:pPr>
          </w:p>
          <w:p w:rsidR="00652701" w:rsidRPr="00234408" w:rsidRDefault="00652701" w:rsidP="00652701">
            <w:pPr>
              <w:spacing w:after="0"/>
              <w:rPr>
                <w:rFonts w:ascii="Times New Roman" w:hAnsi="Times New Roman" w:cs="Times New Roman"/>
                <w:sz w:val="24"/>
                <w:szCs w:val="24"/>
              </w:rPr>
            </w:pPr>
            <w:r w:rsidRPr="00234408">
              <w:rPr>
                <w:rFonts w:ascii="Times New Roman" w:hAnsi="Times New Roman" w:cs="Times New Roman"/>
                <w:sz w:val="24"/>
                <w:szCs w:val="24"/>
              </w:rPr>
              <w:t>W 4/15</w:t>
            </w:r>
          </w:p>
        </w:tc>
        <w:tc>
          <w:tcPr>
            <w:tcW w:w="8663" w:type="dxa"/>
          </w:tcPr>
          <w:p w:rsidR="00652701" w:rsidRPr="00234408" w:rsidRDefault="00652701" w:rsidP="00652701">
            <w:pPr>
              <w:spacing w:after="0"/>
              <w:rPr>
                <w:rFonts w:ascii="Times New Roman" w:hAnsi="Times New Roman" w:cs="Times New Roman"/>
                <w:sz w:val="24"/>
                <w:szCs w:val="24"/>
              </w:rPr>
            </w:pPr>
            <w:r w:rsidRPr="00234408">
              <w:rPr>
                <w:rFonts w:ascii="Times New Roman" w:hAnsi="Times New Roman" w:cs="Times New Roman"/>
                <w:sz w:val="24"/>
                <w:szCs w:val="24"/>
              </w:rPr>
              <w:t xml:space="preserve">Conferences </w:t>
            </w:r>
            <w:r>
              <w:rPr>
                <w:rFonts w:ascii="Times New Roman" w:hAnsi="Times New Roman" w:cs="Times New Roman"/>
                <w:sz w:val="24"/>
                <w:szCs w:val="24"/>
              </w:rPr>
              <w:t>on Annotated Bibliographies</w:t>
            </w:r>
          </w:p>
          <w:p w:rsidR="00652701" w:rsidRPr="00234408" w:rsidRDefault="00652701" w:rsidP="00652701">
            <w:pPr>
              <w:spacing w:after="0"/>
              <w:rPr>
                <w:rFonts w:ascii="Times New Roman" w:hAnsi="Times New Roman" w:cs="Times New Roman"/>
                <w:sz w:val="24"/>
                <w:szCs w:val="24"/>
              </w:rPr>
            </w:pPr>
          </w:p>
          <w:p w:rsidR="00652701" w:rsidRPr="00234408" w:rsidRDefault="00652701" w:rsidP="00652701">
            <w:pPr>
              <w:spacing w:after="0"/>
              <w:rPr>
                <w:rFonts w:ascii="Times New Roman" w:hAnsi="Times New Roman" w:cs="Times New Roman"/>
                <w:sz w:val="24"/>
                <w:szCs w:val="24"/>
              </w:rPr>
            </w:pPr>
            <w:r w:rsidRPr="00234408">
              <w:rPr>
                <w:rFonts w:ascii="Times New Roman" w:hAnsi="Times New Roman" w:cs="Times New Roman"/>
                <w:sz w:val="24"/>
                <w:szCs w:val="24"/>
              </w:rPr>
              <w:t xml:space="preserve">Stasis theory in Action: begin </w:t>
            </w:r>
            <w:r w:rsidRPr="00234408">
              <w:rPr>
                <w:rFonts w:ascii="Times New Roman" w:hAnsi="Times New Roman" w:cs="Times New Roman"/>
                <w:i/>
                <w:sz w:val="24"/>
                <w:szCs w:val="24"/>
              </w:rPr>
              <w:t>The Future of Food</w:t>
            </w:r>
            <w:r w:rsidRPr="00234408">
              <w:rPr>
                <w:rFonts w:ascii="Times New Roman" w:hAnsi="Times New Roman" w:cs="Times New Roman"/>
                <w:sz w:val="24"/>
                <w:szCs w:val="24"/>
              </w:rPr>
              <w:t xml:space="preserve"> </w:t>
            </w:r>
            <w:r w:rsidRPr="00234408">
              <w:rPr>
                <w:rFonts w:ascii="Times New Roman" w:hAnsi="Times New Roman" w:cs="Times New Roman"/>
                <w:b/>
                <w:sz w:val="24"/>
                <w:szCs w:val="24"/>
                <w:u w:val="single"/>
              </w:rPr>
              <w:t>Due: Annotated Bibliography</w:t>
            </w:r>
          </w:p>
        </w:tc>
      </w:tr>
      <w:tr w:rsidR="00652701" w:rsidRPr="00234408" w:rsidTr="00E41B82">
        <w:trPr>
          <w:trHeight w:val="288"/>
        </w:trPr>
        <w:tc>
          <w:tcPr>
            <w:tcW w:w="805" w:type="dxa"/>
          </w:tcPr>
          <w:p w:rsidR="00652701" w:rsidRPr="00234408" w:rsidRDefault="00652701" w:rsidP="00652701">
            <w:pPr>
              <w:spacing w:after="0"/>
              <w:rPr>
                <w:rFonts w:ascii="Times New Roman" w:hAnsi="Times New Roman" w:cs="Times New Roman"/>
                <w:sz w:val="24"/>
                <w:szCs w:val="24"/>
              </w:rPr>
            </w:pPr>
            <w:r w:rsidRPr="00234408">
              <w:rPr>
                <w:rFonts w:ascii="Times New Roman" w:hAnsi="Times New Roman" w:cs="Times New Roman"/>
                <w:sz w:val="24"/>
                <w:szCs w:val="24"/>
              </w:rPr>
              <w:t>14</w:t>
            </w:r>
          </w:p>
        </w:tc>
        <w:tc>
          <w:tcPr>
            <w:tcW w:w="990" w:type="dxa"/>
          </w:tcPr>
          <w:p w:rsidR="00652701" w:rsidRPr="00234408" w:rsidRDefault="00652701" w:rsidP="00652701">
            <w:pPr>
              <w:spacing w:after="0"/>
              <w:rPr>
                <w:rFonts w:ascii="Times New Roman" w:hAnsi="Times New Roman" w:cs="Times New Roman"/>
                <w:sz w:val="24"/>
                <w:szCs w:val="24"/>
              </w:rPr>
            </w:pPr>
            <w:r w:rsidRPr="00234408">
              <w:rPr>
                <w:rFonts w:ascii="Times New Roman" w:hAnsi="Times New Roman" w:cs="Times New Roman"/>
                <w:sz w:val="24"/>
                <w:szCs w:val="24"/>
              </w:rPr>
              <w:t>M 4/20</w:t>
            </w:r>
          </w:p>
          <w:p w:rsidR="00652701" w:rsidRPr="00234408" w:rsidRDefault="00652701" w:rsidP="00652701">
            <w:pPr>
              <w:spacing w:after="0"/>
              <w:rPr>
                <w:rFonts w:ascii="Times New Roman" w:hAnsi="Times New Roman" w:cs="Times New Roman"/>
                <w:sz w:val="24"/>
                <w:szCs w:val="24"/>
              </w:rPr>
            </w:pPr>
          </w:p>
          <w:p w:rsidR="00652701" w:rsidRPr="00234408" w:rsidRDefault="00652701" w:rsidP="00652701">
            <w:pPr>
              <w:spacing w:after="0"/>
              <w:rPr>
                <w:rFonts w:ascii="Times New Roman" w:hAnsi="Times New Roman" w:cs="Times New Roman"/>
                <w:sz w:val="24"/>
                <w:szCs w:val="24"/>
              </w:rPr>
            </w:pPr>
          </w:p>
          <w:p w:rsidR="00652701" w:rsidRPr="00234408" w:rsidRDefault="00652701" w:rsidP="00652701">
            <w:pPr>
              <w:spacing w:after="0"/>
              <w:rPr>
                <w:rFonts w:ascii="Times New Roman" w:hAnsi="Times New Roman" w:cs="Times New Roman"/>
                <w:sz w:val="24"/>
                <w:szCs w:val="24"/>
              </w:rPr>
            </w:pPr>
            <w:r w:rsidRPr="00234408">
              <w:rPr>
                <w:rFonts w:ascii="Times New Roman" w:hAnsi="Times New Roman" w:cs="Times New Roman"/>
                <w:sz w:val="24"/>
                <w:szCs w:val="24"/>
              </w:rPr>
              <w:t>W 4/22</w:t>
            </w:r>
          </w:p>
        </w:tc>
        <w:tc>
          <w:tcPr>
            <w:tcW w:w="8663" w:type="dxa"/>
            <w:shd w:val="clear" w:color="auto" w:fill="auto"/>
          </w:tcPr>
          <w:p w:rsidR="00652701" w:rsidRPr="00234408" w:rsidRDefault="00652701" w:rsidP="00652701">
            <w:pPr>
              <w:spacing w:after="0"/>
              <w:rPr>
                <w:rFonts w:ascii="Times New Roman" w:hAnsi="Times New Roman" w:cs="Times New Roman"/>
                <w:sz w:val="24"/>
                <w:szCs w:val="24"/>
                <w:u w:val="single"/>
              </w:rPr>
            </w:pPr>
            <w:r w:rsidRPr="00234408">
              <w:rPr>
                <w:rFonts w:ascii="Times New Roman" w:hAnsi="Times New Roman" w:cs="Times New Roman"/>
                <w:sz w:val="24"/>
                <w:szCs w:val="24"/>
              </w:rPr>
              <w:t xml:space="preserve">Finish watching </w:t>
            </w:r>
            <w:r w:rsidRPr="00234408">
              <w:rPr>
                <w:rFonts w:ascii="Times New Roman" w:hAnsi="Times New Roman" w:cs="Times New Roman"/>
                <w:i/>
                <w:sz w:val="24"/>
                <w:szCs w:val="24"/>
              </w:rPr>
              <w:t>The Future of Food</w:t>
            </w:r>
            <w:r w:rsidRPr="00234408">
              <w:rPr>
                <w:rFonts w:ascii="Times New Roman" w:hAnsi="Times New Roman" w:cs="Times New Roman"/>
                <w:sz w:val="24"/>
                <w:szCs w:val="24"/>
              </w:rPr>
              <w:t xml:space="preserve">, discuss </w:t>
            </w:r>
            <w:r w:rsidRPr="00234408">
              <w:rPr>
                <w:rFonts w:ascii="Times New Roman" w:hAnsi="Times New Roman" w:cs="Times New Roman"/>
                <w:sz w:val="24"/>
                <w:szCs w:val="24"/>
                <w:u w:val="single"/>
              </w:rPr>
              <w:t>Read:</w:t>
            </w:r>
            <w:r w:rsidRPr="00234408">
              <w:rPr>
                <w:rFonts w:ascii="Times New Roman" w:hAnsi="Times New Roman" w:cs="Times New Roman"/>
                <w:sz w:val="24"/>
                <w:szCs w:val="24"/>
              </w:rPr>
              <w:t xml:space="preserve"> FM 131-136 “Monsanto’s Harvest of Fear” (read to the end of “Under Surveillance” section)</w:t>
            </w:r>
          </w:p>
          <w:p w:rsidR="00652701" w:rsidRPr="00234408" w:rsidRDefault="00652701" w:rsidP="00652701">
            <w:pPr>
              <w:spacing w:after="0"/>
              <w:rPr>
                <w:rFonts w:ascii="Times New Roman" w:hAnsi="Times New Roman" w:cs="Times New Roman"/>
                <w:sz w:val="24"/>
                <w:szCs w:val="24"/>
                <w:u w:val="single"/>
              </w:rPr>
            </w:pPr>
          </w:p>
          <w:p w:rsidR="00652701" w:rsidRPr="00234408" w:rsidRDefault="00652701" w:rsidP="00652701">
            <w:pPr>
              <w:spacing w:after="0"/>
              <w:rPr>
                <w:rFonts w:ascii="Times New Roman" w:hAnsi="Times New Roman" w:cs="Times New Roman"/>
                <w:sz w:val="24"/>
                <w:szCs w:val="24"/>
              </w:rPr>
            </w:pPr>
            <w:r w:rsidRPr="00234408">
              <w:rPr>
                <w:rFonts w:ascii="Times New Roman" w:hAnsi="Times New Roman" w:cs="Times New Roman"/>
                <w:sz w:val="24"/>
                <w:szCs w:val="24"/>
                <w:u w:val="single"/>
              </w:rPr>
              <w:t>Peer review of researched argument</w:t>
            </w:r>
            <w:r w:rsidRPr="00234408">
              <w:rPr>
                <w:rFonts w:ascii="Times New Roman" w:hAnsi="Times New Roman" w:cs="Times New Roman"/>
                <w:b/>
                <w:sz w:val="24"/>
                <w:szCs w:val="24"/>
              </w:rPr>
              <w:t xml:space="preserve"> </w:t>
            </w:r>
            <w:r w:rsidRPr="00234408">
              <w:rPr>
                <w:rFonts w:ascii="Times New Roman" w:hAnsi="Times New Roman" w:cs="Times New Roman"/>
                <w:sz w:val="24"/>
                <w:szCs w:val="24"/>
                <w:u w:val="single"/>
              </w:rPr>
              <w:t>Due:</w:t>
            </w:r>
            <w:r w:rsidRPr="00234408">
              <w:rPr>
                <w:rFonts w:ascii="Times New Roman" w:hAnsi="Times New Roman" w:cs="Times New Roman"/>
                <w:sz w:val="24"/>
                <w:szCs w:val="24"/>
              </w:rPr>
              <w:t xml:space="preserve"> </w:t>
            </w:r>
            <w:r w:rsidRPr="00234408">
              <w:rPr>
                <w:rFonts w:ascii="Times New Roman" w:hAnsi="Times New Roman" w:cs="Times New Roman"/>
                <w:sz w:val="24"/>
                <w:szCs w:val="24"/>
                <w:u w:val="single"/>
              </w:rPr>
              <w:t>2 copies of the FULL rough draft</w:t>
            </w:r>
            <w:r w:rsidRPr="00234408">
              <w:rPr>
                <w:rFonts w:ascii="Times New Roman" w:hAnsi="Times New Roman" w:cs="Times New Roman"/>
                <w:sz w:val="24"/>
                <w:szCs w:val="24"/>
              </w:rPr>
              <w:t xml:space="preserve"> (20 participation points for this activity—but you must be present and active)</w:t>
            </w:r>
          </w:p>
        </w:tc>
      </w:tr>
      <w:tr w:rsidR="00652701" w:rsidRPr="00234408" w:rsidTr="00E41B82">
        <w:trPr>
          <w:trHeight w:val="288"/>
        </w:trPr>
        <w:tc>
          <w:tcPr>
            <w:tcW w:w="805" w:type="dxa"/>
          </w:tcPr>
          <w:p w:rsidR="00652701" w:rsidRPr="00234408" w:rsidRDefault="00652701" w:rsidP="00652701">
            <w:pPr>
              <w:spacing w:after="0"/>
              <w:rPr>
                <w:rFonts w:ascii="Times New Roman" w:hAnsi="Times New Roman" w:cs="Times New Roman"/>
                <w:sz w:val="24"/>
                <w:szCs w:val="24"/>
              </w:rPr>
            </w:pPr>
            <w:r w:rsidRPr="00234408">
              <w:rPr>
                <w:rFonts w:ascii="Times New Roman" w:hAnsi="Times New Roman" w:cs="Times New Roman"/>
                <w:sz w:val="24"/>
                <w:szCs w:val="24"/>
              </w:rPr>
              <w:t>15</w:t>
            </w:r>
          </w:p>
        </w:tc>
        <w:tc>
          <w:tcPr>
            <w:tcW w:w="990" w:type="dxa"/>
          </w:tcPr>
          <w:p w:rsidR="00652701" w:rsidRPr="00234408" w:rsidRDefault="00652701" w:rsidP="00652701">
            <w:pPr>
              <w:spacing w:after="0"/>
              <w:rPr>
                <w:rFonts w:ascii="Times New Roman" w:hAnsi="Times New Roman" w:cs="Times New Roman"/>
                <w:sz w:val="24"/>
                <w:szCs w:val="24"/>
              </w:rPr>
            </w:pPr>
            <w:r w:rsidRPr="00234408">
              <w:rPr>
                <w:rFonts w:ascii="Times New Roman" w:hAnsi="Times New Roman" w:cs="Times New Roman"/>
                <w:sz w:val="24"/>
                <w:szCs w:val="24"/>
              </w:rPr>
              <w:t>M 4/27</w:t>
            </w:r>
          </w:p>
          <w:p w:rsidR="00652701" w:rsidRPr="00234408" w:rsidRDefault="00652701" w:rsidP="00652701">
            <w:pPr>
              <w:spacing w:after="0"/>
              <w:rPr>
                <w:rFonts w:ascii="Times New Roman" w:hAnsi="Times New Roman" w:cs="Times New Roman"/>
                <w:sz w:val="24"/>
                <w:szCs w:val="24"/>
              </w:rPr>
            </w:pPr>
            <w:r w:rsidRPr="00234408">
              <w:rPr>
                <w:rFonts w:ascii="Times New Roman" w:hAnsi="Times New Roman" w:cs="Times New Roman"/>
                <w:sz w:val="24"/>
                <w:szCs w:val="24"/>
              </w:rPr>
              <w:t>W 4/29</w:t>
            </w:r>
          </w:p>
        </w:tc>
        <w:tc>
          <w:tcPr>
            <w:tcW w:w="8663" w:type="dxa"/>
            <w:shd w:val="clear" w:color="auto" w:fill="auto"/>
          </w:tcPr>
          <w:p w:rsidR="00652701" w:rsidRPr="00234408" w:rsidRDefault="00652701" w:rsidP="00652701">
            <w:pPr>
              <w:spacing w:after="0"/>
              <w:rPr>
                <w:rFonts w:ascii="Times New Roman" w:hAnsi="Times New Roman" w:cs="Times New Roman"/>
                <w:sz w:val="24"/>
                <w:szCs w:val="24"/>
              </w:rPr>
            </w:pPr>
            <w:r w:rsidRPr="00234408">
              <w:rPr>
                <w:rFonts w:ascii="Times New Roman" w:hAnsi="Times New Roman" w:cs="Times New Roman"/>
                <w:sz w:val="24"/>
                <w:szCs w:val="24"/>
              </w:rPr>
              <w:t xml:space="preserve">Conferences </w:t>
            </w:r>
            <w:r>
              <w:rPr>
                <w:rFonts w:ascii="Times New Roman" w:hAnsi="Times New Roman" w:cs="Times New Roman"/>
                <w:sz w:val="24"/>
                <w:szCs w:val="24"/>
              </w:rPr>
              <w:t>on researched arguments</w:t>
            </w:r>
          </w:p>
          <w:p w:rsidR="00652701" w:rsidRPr="00234408" w:rsidRDefault="00652701" w:rsidP="00652701">
            <w:pPr>
              <w:spacing w:after="0"/>
              <w:rPr>
                <w:rFonts w:ascii="Times New Roman" w:hAnsi="Times New Roman" w:cs="Times New Roman"/>
                <w:sz w:val="24"/>
                <w:szCs w:val="24"/>
              </w:rPr>
            </w:pPr>
            <w:r w:rsidRPr="00234408">
              <w:rPr>
                <w:rFonts w:ascii="Times New Roman" w:hAnsi="Times New Roman" w:cs="Times New Roman"/>
                <w:sz w:val="24"/>
                <w:szCs w:val="24"/>
              </w:rPr>
              <w:t xml:space="preserve">Conferences </w:t>
            </w:r>
            <w:r>
              <w:rPr>
                <w:rFonts w:ascii="Times New Roman" w:hAnsi="Times New Roman" w:cs="Times New Roman"/>
                <w:sz w:val="24"/>
                <w:szCs w:val="24"/>
              </w:rPr>
              <w:t>on researched arguments</w:t>
            </w:r>
          </w:p>
        </w:tc>
      </w:tr>
      <w:tr w:rsidR="00652701" w:rsidRPr="00234408" w:rsidTr="00E41B82">
        <w:trPr>
          <w:trHeight w:val="593"/>
        </w:trPr>
        <w:tc>
          <w:tcPr>
            <w:tcW w:w="805" w:type="dxa"/>
          </w:tcPr>
          <w:p w:rsidR="00652701" w:rsidRPr="00234408" w:rsidRDefault="00652701" w:rsidP="00652701">
            <w:pPr>
              <w:spacing w:after="0"/>
              <w:rPr>
                <w:rFonts w:ascii="Times New Roman" w:hAnsi="Times New Roman" w:cs="Times New Roman"/>
                <w:sz w:val="24"/>
                <w:szCs w:val="24"/>
              </w:rPr>
            </w:pPr>
            <w:r w:rsidRPr="00234408">
              <w:rPr>
                <w:rFonts w:ascii="Times New Roman" w:hAnsi="Times New Roman" w:cs="Times New Roman"/>
                <w:sz w:val="24"/>
                <w:szCs w:val="24"/>
              </w:rPr>
              <w:t>16</w:t>
            </w:r>
          </w:p>
        </w:tc>
        <w:tc>
          <w:tcPr>
            <w:tcW w:w="990" w:type="dxa"/>
          </w:tcPr>
          <w:p w:rsidR="00652701" w:rsidRPr="00234408" w:rsidRDefault="00652701" w:rsidP="00652701">
            <w:pPr>
              <w:spacing w:after="0"/>
              <w:rPr>
                <w:rFonts w:ascii="Times New Roman" w:hAnsi="Times New Roman" w:cs="Times New Roman"/>
                <w:sz w:val="24"/>
                <w:szCs w:val="24"/>
              </w:rPr>
            </w:pPr>
            <w:r w:rsidRPr="00234408">
              <w:rPr>
                <w:rFonts w:ascii="Times New Roman" w:hAnsi="Times New Roman" w:cs="Times New Roman"/>
                <w:sz w:val="24"/>
                <w:szCs w:val="24"/>
              </w:rPr>
              <w:t>M 5/4</w:t>
            </w:r>
          </w:p>
          <w:p w:rsidR="00652701" w:rsidRPr="00234408" w:rsidRDefault="00652701" w:rsidP="00652701">
            <w:pPr>
              <w:spacing w:after="0"/>
              <w:rPr>
                <w:rFonts w:ascii="Times New Roman" w:hAnsi="Times New Roman" w:cs="Times New Roman"/>
                <w:sz w:val="24"/>
                <w:szCs w:val="24"/>
              </w:rPr>
            </w:pPr>
          </w:p>
          <w:p w:rsidR="00652701" w:rsidRPr="00234408" w:rsidRDefault="00652701" w:rsidP="00652701">
            <w:pPr>
              <w:spacing w:after="0"/>
              <w:rPr>
                <w:rFonts w:ascii="Times New Roman" w:hAnsi="Times New Roman" w:cs="Times New Roman"/>
                <w:sz w:val="24"/>
                <w:szCs w:val="24"/>
              </w:rPr>
            </w:pPr>
          </w:p>
          <w:p w:rsidR="00652701" w:rsidRPr="00234408" w:rsidRDefault="00652701" w:rsidP="00652701">
            <w:pPr>
              <w:spacing w:after="0"/>
              <w:rPr>
                <w:rFonts w:ascii="Times New Roman" w:hAnsi="Times New Roman" w:cs="Times New Roman"/>
                <w:sz w:val="24"/>
                <w:szCs w:val="24"/>
              </w:rPr>
            </w:pPr>
            <w:r w:rsidRPr="00234408">
              <w:rPr>
                <w:rFonts w:ascii="Times New Roman" w:hAnsi="Times New Roman" w:cs="Times New Roman"/>
                <w:sz w:val="24"/>
                <w:szCs w:val="24"/>
              </w:rPr>
              <w:t>W 5/6</w:t>
            </w:r>
          </w:p>
        </w:tc>
        <w:tc>
          <w:tcPr>
            <w:tcW w:w="8663" w:type="dxa"/>
          </w:tcPr>
          <w:p w:rsidR="00652701" w:rsidRPr="00234408" w:rsidRDefault="00652701" w:rsidP="00652701">
            <w:pPr>
              <w:spacing w:after="0"/>
              <w:rPr>
                <w:rFonts w:ascii="Times New Roman" w:hAnsi="Times New Roman" w:cs="Times New Roman"/>
                <w:sz w:val="24"/>
                <w:szCs w:val="24"/>
              </w:rPr>
            </w:pPr>
            <w:r w:rsidRPr="00234408">
              <w:rPr>
                <w:rFonts w:ascii="Times New Roman" w:hAnsi="Times New Roman" w:cs="Times New Roman"/>
                <w:b/>
                <w:sz w:val="24"/>
                <w:szCs w:val="24"/>
              </w:rPr>
              <w:t>Introduce Portfolio Reflection</w:t>
            </w:r>
            <w:r w:rsidRPr="00234408">
              <w:rPr>
                <w:rFonts w:ascii="Times New Roman" w:hAnsi="Times New Roman" w:cs="Times New Roman"/>
                <w:sz w:val="24"/>
                <w:szCs w:val="24"/>
              </w:rPr>
              <w:t xml:space="preserve"> assignment, revision option. Class time to polish oral reports </w:t>
            </w:r>
            <w:r w:rsidRPr="00234408">
              <w:rPr>
                <w:rFonts w:ascii="Times New Roman" w:hAnsi="Times New Roman" w:cs="Times New Roman"/>
                <w:b/>
                <w:sz w:val="24"/>
                <w:szCs w:val="24"/>
              </w:rPr>
              <w:t xml:space="preserve"> </w:t>
            </w:r>
            <w:r w:rsidRPr="00234408">
              <w:rPr>
                <w:rFonts w:ascii="Times New Roman" w:hAnsi="Times New Roman" w:cs="Times New Roman"/>
                <w:b/>
                <w:sz w:val="24"/>
                <w:szCs w:val="24"/>
                <w:u w:val="single"/>
              </w:rPr>
              <w:t>Due: Researched Argument</w:t>
            </w:r>
          </w:p>
          <w:p w:rsidR="00652701" w:rsidRPr="00234408" w:rsidRDefault="00652701" w:rsidP="00652701">
            <w:pPr>
              <w:spacing w:after="0"/>
              <w:rPr>
                <w:rFonts w:ascii="Times New Roman" w:hAnsi="Times New Roman" w:cs="Times New Roman"/>
                <w:sz w:val="24"/>
                <w:szCs w:val="24"/>
              </w:rPr>
            </w:pPr>
          </w:p>
          <w:p w:rsidR="00652701" w:rsidRPr="00234408" w:rsidRDefault="00652701" w:rsidP="00652701">
            <w:pPr>
              <w:spacing w:after="0"/>
              <w:rPr>
                <w:rFonts w:ascii="Times New Roman" w:hAnsi="Times New Roman" w:cs="Times New Roman"/>
                <w:sz w:val="24"/>
                <w:szCs w:val="24"/>
              </w:rPr>
            </w:pPr>
            <w:r w:rsidRPr="00234408">
              <w:rPr>
                <w:rFonts w:ascii="Times New Roman" w:hAnsi="Times New Roman" w:cs="Times New Roman"/>
                <w:sz w:val="24"/>
                <w:szCs w:val="24"/>
              </w:rPr>
              <w:t xml:space="preserve">Begin Oral Reports     </w:t>
            </w:r>
            <w:r w:rsidRPr="00234408">
              <w:rPr>
                <w:rFonts w:ascii="Times New Roman" w:hAnsi="Times New Roman" w:cs="Times New Roman"/>
                <w:b/>
                <w:sz w:val="24"/>
                <w:szCs w:val="24"/>
                <w:u w:val="single"/>
              </w:rPr>
              <w:t>Due: Oral Reports written component</w:t>
            </w:r>
            <w:r w:rsidRPr="00234408">
              <w:rPr>
                <w:rFonts w:ascii="Times New Roman" w:hAnsi="Times New Roman" w:cs="Times New Roman"/>
                <w:sz w:val="24"/>
                <w:szCs w:val="24"/>
              </w:rPr>
              <w:t xml:space="preserve"> (due for everyone)</w:t>
            </w:r>
          </w:p>
        </w:tc>
      </w:tr>
      <w:tr w:rsidR="00652701" w:rsidRPr="00234408" w:rsidTr="00E41B82">
        <w:trPr>
          <w:trHeight w:val="422"/>
        </w:trPr>
        <w:tc>
          <w:tcPr>
            <w:tcW w:w="805" w:type="dxa"/>
          </w:tcPr>
          <w:p w:rsidR="00652701" w:rsidRPr="00234408" w:rsidRDefault="00652701" w:rsidP="00652701">
            <w:pPr>
              <w:spacing w:after="0"/>
              <w:rPr>
                <w:rFonts w:ascii="Times New Roman" w:hAnsi="Times New Roman" w:cs="Times New Roman"/>
                <w:sz w:val="24"/>
                <w:szCs w:val="24"/>
              </w:rPr>
            </w:pPr>
            <w:r w:rsidRPr="00234408">
              <w:rPr>
                <w:rFonts w:ascii="Times New Roman" w:hAnsi="Times New Roman" w:cs="Times New Roman"/>
                <w:sz w:val="24"/>
                <w:szCs w:val="24"/>
              </w:rPr>
              <w:t>17</w:t>
            </w:r>
          </w:p>
        </w:tc>
        <w:tc>
          <w:tcPr>
            <w:tcW w:w="990" w:type="dxa"/>
          </w:tcPr>
          <w:p w:rsidR="00652701" w:rsidRPr="00234408" w:rsidRDefault="00652701" w:rsidP="00652701">
            <w:pPr>
              <w:spacing w:after="0"/>
              <w:rPr>
                <w:rFonts w:ascii="Times New Roman" w:hAnsi="Times New Roman" w:cs="Times New Roman"/>
                <w:sz w:val="24"/>
                <w:szCs w:val="24"/>
              </w:rPr>
            </w:pPr>
            <w:r w:rsidRPr="00234408">
              <w:rPr>
                <w:rFonts w:ascii="Times New Roman" w:hAnsi="Times New Roman" w:cs="Times New Roman"/>
                <w:sz w:val="24"/>
                <w:szCs w:val="24"/>
              </w:rPr>
              <w:t>M 5/11</w:t>
            </w:r>
          </w:p>
          <w:p w:rsidR="00652701" w:rsidRPr="00234408" w:rsidRDefault="00652701" w:rsidP="00652701">
            <w:pPr>
              <w:spacing w:after="0"/>
              <w:rPr>
                <w:rFonts w:ascii="Times New Roman" w:hAnsi="Times New Roman" w:cs="Times New Roman"/>
                <w:sz w:val="24"/>
                <w:szCs w:val="24"/>
              </w:rPr>
            </w:pPr>
            <w:r w:rsidRPr="00234408">
              <w:rPr>
                <w:rFonts w:ascii="Times New Roman" w:hAnsi="Times New Roman" w:cs="Times New Roman"/>
                <w:sz w:val="24"/>
                <w:szCs w:val="24"/>
              </w:rPr>
              <w:t xml:space="preserve">W 5/13 </w:t>
            </w:r>
          </w:p>
        </w:tc>
        <w:tc>
          <w:tcPr>
            <w:tcW w:w="8663" w:type="dxa"/>
          </w:tcPr>
          <w:p w:rsidR="00652701" w:rsidRPr="00234408" w:rsidRDefault="00652701" w:rsidP="00652701">
            <w:pPr>
              <w:spacing w:after="0"/>
              <w:rPr>
                <w:rFonts w:ascii="Times New Roman" w:hAnsi="Times New Roman" w:cs="Times New Roman"/>
                <w:sz w:val="24"/>
                <w:szCs w:val="24"/>
              </w:rPr>
            </w:pPr>
            <w:r w:rsidRPr="00234408">
              <w:rPr>
                <w:rFonts w:ascii="Times New Roman" w:hAnsi="Times New Roman" w:cs="Times New Roman"/>
                <w:sz w:val="24"/>
                <w:szCs w:val="24"/>
              </w:rPr>
              <w:t>Finish Oral Reports</w:t>
            </w:r>
            <w:r>
              <w:rPr>
                <w:rFonts w:ascii="Times New Roman" w:hAnsi="Times New Roman" w:cs="Times New Roman"/>
                <w:sz w:val="24"/>
                <w:szCs w:val="24"/>
              </w:rPr>
              <w:t xml:space="preserve"> </w:t>
            </w:r>
          </w:p>
          <w:p w:rsidR="00652701" w:rsidRPr="00234408" w:rsidRDefault="00393DB5" w:rsidP="00652701">
            <w:pPr>
              <w:spacing w:after="0"/>
              <w:rPr>
                <w:rFonts w:ascii="Times New Roman" w:hAnsi="Times New Roman" w:cs="Times New Roman"/>
                <w:sz w:val="24"/>
                <w:szCs w:val="24"/>
              </w:rPr>
            </w:pPr>
            <w:r>
              <w:rPr>
                <w:rFonts w:ascii="Times New Roman" w:hAnsi="Times New Roman" w:cs="Times New Roman"/>
                <w:sz w:val="24"/>
                <w:szCs w:val="24"/>
              </w:rPr>
              <w:t xml:space="preserve">Feast Finale (maybe with film) </w:t>
            </w:r>
            <w:bookmarkStart w:id="0" w:name="_GoBack"/>
            <w:bookmarkEnd w:id="0"/>
            <w:r w:rsidR="00652701" w:rsidRPr="00234408">
              <w:rPr>
                <w:rFonts w:ascii="Times New Roman" w:hAnsi="Times New Roman" w:cs="Times New Roman"/>
                <w:sz w:val="24"/>
                <w:szCs w:val="24"/>
              </w:rPr>
              <w:t xml:space="preserve">        </w:t>
            </w:r>
            <w:r w:rsidR="00652701" w:rsidRPr="00234408">
              <w:rPr>
                <w:rFonts w:ascii="Times New Roman" w:hAnsi="Times New Roman" w:cs="Times New Roman"/>
                <w:b/>
                <w:sz w:val="24"/>
                <w:szCs w:val="24"/>
                <w:u w:val="single"/>
              </w:rPr>
              <w:t>Due: Portfolio Reflection with optional revision</w:t>
            </w:r>
          </w:p>
        </w:tc>
      </w:tr>
      <w:tr w:rsidR="00652701" w:rsidRPr="00234408" w:rsidTr="00E41B82">
        <w:trPr>
          <w:trHeight w:val="288"/>
        </w:trPr>
        <w:tc>
          <w:tcPr>
            <w:tcW w:w="805" w:type="dxa"/>
          </w:tcPr>
          <w:p w:rsidR="00652701" w:rsidRPr="00234408" w:rsidRDefault="00652701" w:rsidP="00652701">
            <w:pPr>
              <w:spacing w:after="0"/>
              <w:rPr>
                <w:rFonts w:ascii="Times New Roman" w:hAnsi="Times New Roman" w:cs="Times New Roman"/>
                <w:sz w:val="24"/>
                <w:szCs w:val="24"/>
              </w:rPr>
            </w:pPr>
          </w:p>
        </w:tc>
        <w:tc>
          <w:tcPr>
            <w:tcW w:w="990" w:type="dxa"/>
          </w:tcPr>
          <w:p w:rsidR="00652701" w:rsidRPr="00234408" w:rsidRDefault="00652701" w:rsidP="00652701">
            <w:pPr>
              <w:spacing w:after="0"/>
              <w:rPr>
                <w:rFonts w:ascii="Times New Roman" w:hAnsi="Times New Roman" w:cs="Times New Roman"/>
                <w:sz w:val="24"/>
                <w:szCs w:val="24"/>
              </w:rPr>
            </w:pPr>
            <w:r w:rsidRPr="00234408">
              <w:rPr>
                <w:rFonts w:ascii="Times New Roman" w:hAnsi="Times New Roman" w:cs="Times New Roman"/>
                <w:sz w:val="24"/>
                <w:szCs w:val="24"/>
              </w:rPr>
              <w:t>Final “exam”</w:t>
            </w:r>
          </w:p>
        </w:tc>
        <w:tc>
          <w:tcPr>
            <w:tcW w:w="8663" w:type="dxa"/>
          </w:tcPr>
          <w:p w:rsidR="00652701" w:rsidRPr="00234408" w:rsidRDefault="00652701" w:rsidP="00652701">
            <w:pPr>
              <w:spacing w:after="0"/>
              <w:rPr>
                <w:rFonts w:ascii="Times New Roman" w:hAnsi="Times New Roman" w:cs="Times New Roman"/>
                <w:sz w:val="24"/>
                <w:szCs w:val="24"/>
              </w:rPr>
            </w:pPr>
            <w:r w:rsidRPr="00234408">
              <w:rPr>
                <w:rFonts w:ascii="Times New Roman" w:hAnsi="Times New Roman" w:cs="Times New Roman"/>
                <w:sz w:val="24"/>
                <w:szCs w:val="24"/>
              </w:rPr>
              <w:t xml:space="preserve">Meet with Writing Partners for campus tour </w:t>
            </w:r>
          </w:p>
          <w:p w:rsidR="00652701" w:rsidRPr="00EC6227" w:rsidRDefault="00652701" w:rsidP="00652701">
            <w:pPr>
              <w:spacing w:after="0"/>
              <w:rPr>
                <w:rFonts w:ascii="Times New Roman" w:hAnsi="Times New Roman" w:cs="Times New Roman"/>
                <w:sz w:val="24"/>
                <w:szCs w:val="24"/>
              </w:rPr>
            </w:pPr>
            <w:r w:rsidRPr="00EC6227">
              <w:rPr>
                <w:rFonts w:ascii="Times New Roman" w:hAnsi="Times New Roman" w:cs="Times New Roman"/>
                <w:sz w:val="24"/>
                <w:szCs w:val="24"/>
              </w:rPr>
              <w:t>Section 09 meets W 20 May 7:15-9:30 (sorry, not my idea!)</w:t>
            </w:r>
          </w:p>
          <w:p w:rsidR="00652701" w:rsidRPr="00234408" w:rsidRDefault="00652701" w:rsidP="00652701">
            <w:pPr>
              <w:spacing w:after="0"/>
              <w:rPr>
                <w:rFonts w:ascii="Times New Roman" w:hAnsi="Times New Roman" w:cs="Times New Roman"/>
                <w:sz w:val="24"/>
                <w:szCs w:val="24"/>
              </w:rPr>
            </w:pPr>
            <w:r w:rsidRPr="00EC6227">
              <w:rPr>
                <w:rFonts w:ascii="Times New Roman" w:hAnsi="Times New Roman" w:cs="Times New Roman"/>
                <w:sz w:val="24"/>
                <w:szCs w:val="24"/>
              </w:rPr>
              <w:t>Section 17 meets T 19 May 9:45-noon</w:t>
            </w:r>
          </w:p>
        </w:tc>
      </w:tr>
    </w:tbl>
    <w:p w:rsidR="00C84FA6" w:rsidRDefault="00C84FA6" w:rsidP="00C84FA6">
      <w:pPr>
        <w:spacing w:after="0"/>
        <w:rPr>
          <w:rFonts w:ascii="Times New Roman" w:hAnsi="Times New Roman" w:cs="Times New Roman"/>
          <w:sz w:val="24"/>
          <w:szCs w:val="24"/>
        </w:rPr>
      </w:pPr>
    </w:p>
    <w:p w:rsidR="00234408" w:rsidRPr="00777F95" w:rsidRDefault="00234408" w:rsidP="00234408">
      <w:pPr>
        <w:pStyle w:val="Heading3"/>
        <w:rPr>
          <w:sz w:val="24"/>
        </w:rPr>
      </w:pPr>
      <w:r w:rsidRPr="005D2BC8">
        <w:rPr>
          <w:sz w:val="24"/>
        </w:rPr>
        <w:lastRenderedPageBreak/>
        <w:t>The only other truly crucial piece of information: Academic Integrity</w:t>
      </w:r>
      <w:r>
        <w:rPr>
          <w:sz w:val="24"/>
        </w:rPr>
        <w:t xml:space="preserve">: </w:t>
      </w:r>
      <w:r w:rsidRPr="00777F95">
        <w:rPr>
          <w:b w:val="0"/>
          <w:sz w:val="24"/>
        </w:rPr>
        <w:t xml:space="preserve">Your </w:t>
      </w:r>
      <w:r w:rsidRPr="00777F95">
        <w:rPr>
          <w:b w:val="0"/>
          <w:bCs w:val="0"/>
          <w:sz w:val="24"/>
        </w:rPr>
        <w:t>commitment as a student to learning is evidenced by your enrollment at San Jose State University.</w:t>
      </w:r>
      <w:r w:rsidRPr="005D2BC8">
        <w:rPr>
          <w:bCs w:val="0"/>
          <w:sz w:val="24"/>
        </w:rPr>
        <w:t xml:space="preserve">  </w:t>
      </w:r>
    </w:p>
    <w:p w:rsidR="00234408" w:rsidRDefault="00234408" w:rsidP="00234408">
      <w:pPr>
        <w:pStyle w:val="BodyText"/>
        <w:rPr>
          <w:bCs/>
        </w:rPr>
      </w:pPr>
      <w:r w:rsidRPr="005D2BC8">
        <w:rPr>
          <w:bCs/>
        </w:rPr>
        <w:t xml:space="preserve">The </w:t>
      </w:r>
      <w:hyperlink r:id="rId5" w:history="1">
        <w:r w:rsidRPr="005D2BC8">
          <w:rPr>
            <w:rStyle w:val="Hyperlink"/>
            <w:rFonts w:eastAsiaTheme="majorEastAsia"/>
            <w:bCs/>
            <w:color w:val="auto"/>
          </w:rPr>
          <w:t>University Academic Integrity Policy S07-2</w:t>
        </w:r>
      </w:hyperlink>
      <w:r w:rsidRPr="005D2BC8">
        <w:rPr>
          <w:bCs/>
        </w:rPr>
        <w:t xml:space="preserve"> at</w:t>
      </w:r>
      <w:r>
        <w:rPr>
          <w:bCs/>
        </w:rPr>
        <w:t xml:space="preserve"> </w:t>
      </w:r>
      <w:hyperlink r:id="rId6" w:history="1">
        <w:r w:rsidRPr="00E8658A">
          <w:rPr>
            <w:rStyle w:val="Hyperlink"/>
            <w:bCs/>
          </w:rPr>
          <w:t>http://www.sjsu.edu/senate/docs/S07-2.pdf</w:t>
        </w:r>
      </w:hyperlink>
      <w:r w:rsidRPr="005D2BC8">
        <w:rPr>
          <w:bCs/>
        </w:rPr>
        <w:t xml:space="preserve"> </w:t>
      </w:r>
    </w:p>
    <w:p w:rsidR="00234408" w:rsidRDefault="00234408" w:rsidP="00234408">
      <w:pPr>
        <w:pStyle w:val="BodyText"/>
      </w:pPr>
      <w:proofErr w:type="gramStart"/>
      <w:r w:rsidRPr="005D2BC8">
        <w:rPr>
          <w:bCs/>
        </w:rPr>
        <w:t>requires</w:t>
      </w:r>
      <w:proofErr w:type="gramEnd"/>
      <w:r w:rsidRPr="005D2BC8">
        <w:rPr>
          <w:bCs/>
        </w:rPr>
        <w:t xml:space="preserve"> you to be honest in all your academic course work. Faculty members are required to report all infractions to the office of Student Conduct and Ethical Development. The </w:t>
      </w:r>
      <w:hyperlink r:id="rId7" w:history="1">
        <w:r w:rsidRPr="005D2BC8">
          <w:rPr>
            <w:rStyle w:val="Hyperlink"/>
            <w:rFonts w:eastAsiaTheme="majorEastAsia"/>
            <w:bCs/>
            <w:color w:val="auto"/>
          </w:rPr>
          <w:t>Student Conduct and Ethical Development website</w:t>
        </w:r>
      </w:hyperlink>
      <w:r w:rsidRPr="005D2BC8">
        <w:rPr>
          <w:bCs/>
        </w:rPr>
        <w:t xml:space="preserve"> is available at http://www.sjsu.edu/studentconduct/. </w:t>
      </w:r>
      <w:r w:rsidRPr="005D2BC8">
        <w:t>Sanctions are at the discretion of the instructor and may include the following: oral reprimand, failure on the evaluation instrument, reduction in course grade, failure in the course, referral for additional administrative sanctions.</w:t>
      </w:r>
    </w:p>
    <w:p w:rsidR="00234408" w:rsidRDefault="00234408" w:rsidP="00234408">
      <w:pPr>
        <w:pStyle w:val="BodyText"/>
      </w:pPr>
      <w:r>
        <w:tab/>
        <w:t>If you have any questions about how to use/cite sources, it is your responsibility to ask before Turnitin.com indicates a problem. Cheating will result in your failing the class.</w:t>
      </w:r>
    </w:p>
    <w:p w:rsidR="00234408" w:rsidRDefault="00234408" w:rsidP="00234408">
      <w:pPr>
        <w:pStyle w:val="BodyText"/>
      </w:pPr>
    </w:p>
    <w:p w:rsidR="00234408" w:rsidRPr="00777F95" w:rsidRDefault="00234408" w:rsidP="00234408">
      <w:pPr>
        <w:pStyle w:val="BodyText"/>
        <w:rPr>
          <w:bCs/>
        </w:rPr>
      </w:pPr>
      <w:r>
        <w:rPr>
          <w:b/>
        </w:rPr>
        <w:t>Office Hours:</w:t>
      </w:r>
      <w:r>
        <w:t xml:space="preserve"> Just in case you need a personal invitation, please feel free to come and see me, either during my “official” posted office hours or at some other time (if you schedule it in advance). Even if my door is closed, I might be in there, so just knock. I am on campus M-</w:t>
      </w:r>
      <w:proofErr w:type="spellStart"/>
      <w:r>
        <w:t>Th</w:t>
      </w:r>
      <w:proofErr w:type="spellEnd"/>
      <w:r>
        <w:t>, often from 9 or so until dinner time, so don’t feel it would be an imposition. I’m happy to help.</w:t>
      </w:r>
    </w:p>
    <w:p w:rsidR="00234408" w:rsidRPr="005D2BC8" w:rsidRDefault="00234408" w:rsidP="00C84FA6">
      <w:pPr>
        <w:spacing w:after="0"/>
        <w:rPr>
          <w:rFonts w:ascii="Times New Roman" w:hAnsi="Times New Roman" w:cs="Times New Roman"/>
          <w:sz w:val="24"/>
          <w:szCs w:val="24"/>
        </w:rPr>
      </w:pPr>
    </w:p>
    <w:sectPr w:rsidR="00234408" w:rsidRPr="005D2B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230FA"/>
    <w:multiLevelType w:val="hybridMultilevel"/>
    <w:tmpl w:val="417A5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EF0DAE"/>
    <w:multiLevelType w:val="hybridMultilevel"/>
    <w:tmpl w:val="1AD0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2D303C"/>
    <w:multiLevelType w:val="hybridMultilevel"/>
    <w:tmpl w:val="49222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FA6"/>
    <w:rsid w:val="00013E81"/>
    <w:rsid w:val="000946C7"/>
    <w:rsid w:val="00234408"/>
    <w:rsid w:val="00253D3B"/>
    <w:rsid w:val="00393DB5"/>
    <w:rsid w:val="003F31AA"/>
    <w:rsid w:val="005D2BC8"/>
    <w:rsid w:val="00652701"/>
    <w:rsid w:val="00676018"/>
    <w:rsid w:val="00777F95"/>
    <w:rsid w:val="00784F80"/>
    <w:rsid w:val="0085689A"/>
    <w:rsid w:val="009C376F"/>
    <w:rsid w:val="00BE51E8"/>
    <w:rsid w:val="00C84FA6"/>
    <w:rsid w:val="00D90FE6"/>
    <w:rsid w:val="00EC6227"/>
    <w:rsid w:val="00F20199"/>
    <w:rsid w:val="00FD3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027290-4771-4B2F-80B6-A70CECB87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E51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60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C84FA6"/>
    <w:pPr>
      <w:keepNext/>
      <w:spacing w:before="240" w:after="120" w:line="240" w:lineRule="auto"/>
      <w:outlineLvl w:val="2"/>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84FA6"/>
    <w:rPr>
      <w:rFonts w:ascii="Times New Roman" w:eastAsia="Times New Roman" w:hAnsi="Times New Roman" w:cs="Times New Roman"/>
      <w:b/>
      <w:bCs/>
      <w:szCs w:val="24"/>
    </w:rPr>
  </w:style>
  <w:style w:type="paragraph" w:styleId="BodyText">
    <w:name w:val="Body Text"/>
    <w:basedOn w:val="Normal"/>
    <w:link w:val="BodyTextChar"/>
    <w:rsid w:val="00C84FA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84FA6"/>
    <w:rPr>
      <w:rFonts w:ascii="Times New Roman" w:eastAsia="Times New Roman" w:hAnsi="Times New Roman" w:cs="Times New Roman"/>
      <w:sz w:val="24"/>
      <w:szCs w:val="24"/>
    </w:rPr>
  </w:style>
  <w:style w:type="character" w:styleId="Hyperlink">
    <w:name w:val="Hyperlink"/>
    <w:rsid w:val="00C84FA6"/>
    <w:rPr>
      <w:color w:val="0000FF"/>
      <w:u w:val="single"/>
    </w:rPr>
  </w:style>
  <w:style w:type="paragraph" w:styleId="ListParagraph">
    <w:name w:val="List Paragraph"/>
    <w:basedOn w:val="Normal"/>
    <w:uiPriority w:val="34"/>
    <w:qFormat/>
    <w:rsid w:val="00C84FA6"/>
    <w:pPr>
      <w:ind w:left="720"/>
      <w:contextualSpacing/>
    </w:pPr>
  </w:style>
  <w:style w:type="character" w:customStyle="1" w:styleId="Heading2Char">
    <w:name w:val="Heading 2 Char"/>
    <w:basedOn w:val="DefaultParagraphFont"/>
    <w:link w:val="Heading2"/>
    <w:uiPriority w:val="9"/>
    <w:rsid w:val="00676018"/>
    <w:rPr>
      <w:rFonts w:asciiTheme="majorHAnsi" w:eastAsiaTheme="majorEastAsia" w:hAnsiTheme="majorHAnsi" w:cstheme="majorBidi"/>
      <w:b/>
      <w:bCs/>
      <w:color w:val="4F81BD" w:themeColor="accent1"/>
      <w:sz w:val="26"/>
      <w:szCs w:val="26"/>
    </w:rPr>
  </w:style>
  <w:style w:type="paragraph" w:customStyle="1" w:styleId="Tabletext">
    <w:name w:val="Table text"/>
    <w:next w:val="Normal"/>
    <w:rsid w:val="00676018"/>
    <w:pPr>
      <w:spacing w:before="60" w:after="60" w:line="240" w:lineRule="auto"/>
    </w:pPr>
    <w:rPr>
      <w:rFonts w:ascii="Times New Roman" w:eastAsia="Times New Roman" w:hAnsi="Times New Roman" w:cs="Times New Roman"/>
      <w:sz w:val="24"/>
      <w:szCs w:val="24"/>
    </w:rPr>
  </w:style>
  <w:style w:type="paragraph" w:customStyle="1" w:styleId="contactheading">
    <w:name w:val="contact heading"/>
    <w:basedOn w:val="Heading2"/>
    <w:rsid w:val="00676018"/>
    <w:pPr>
      <w:keepLines w:val="0"/>
      <w:spacing w:before="120" w:after="120" w:line="240" w:lineRule="auto"/>
    </w:pPr>
    <w:rPr>
      <w:rFonts w:ascii="Times New Roman" w:eastAsia="Times New Roman" w:hAnsi="Times New Roman" w:cs="Arial"/>
      <w:iCs/>
      <w:color w:val="auto"/>
      <w:sz w:val="24"/>
      <w:szCs w:val="28"/>
    </w:rPr>
  </w:style>
  <w:style w:type="paragraph" w:styleId="NormalWeb">
    <w:name w:val="Normal (Web)"/>
    <w:basedOn w:val="Normal"/>
    <w:uiPriority w:val="99"/>
    <w:unhideWhenUsed/>
    <w:rsid w:val="006760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E51E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6333">
      <w:bodyDiv w:val="1"/>
      <w:marLeft w:val="0"/>
      <w:marRight w:val="0"/>
      <w:marTop w:val="0"/>
      <w:marBottom w:val="0"/>
      <w:divBdr>
        <w:top w:val="none" w:sz="0" w:space="0" w:color="auto"/>
        <w:left w:val="none" w:sz="0" w:space="0" w:color="auto"/>
        <w:bottom w:val="none" w:sz="0" w:space="0" w:color="auto"/>
        <w:right w:val="none" w:sz="0" w:space="0" w:color="auto"/>
      </w:divBdr>
      <w:divsChild>
        <w:div w:id="1843859845">
          <w:marLeft w:val="0"/>
          <w:marRight w:val="0"/>
          <w:marTop w:val="0"/>
          <w:marBottom w:val="0"/>
          <w:divBdr>
            <w:top w:val="none" w:sz="0" w:space="0" w:color="auto"/>
            <w:left w:val="none" w:sz="0" w:space="0" w:color="auto"/>
            <w:bottom w:val="none" w:sz="0" w:space="0" w:color="auto"/>
            <w:right w:val="none" w:sz="0" w:space="0" w:color="auto"/>
          </w:divBdr>
          <w:divsChild>
            <w:div w:id="1375541920">
              <w:marLeft w:val="0"/>
              <w:marRight w:val="0"/>
              <w:marTop w:val="0"/>
              <w:marBottom w:val="0"/>
              <w:divBdr>
                <w:top w:val="none" w:sz="0" w:space="0" w:color="auto"/>
                <w:left w:val="none" w:sz="0" w:space="0" w:color="auto"/>
                <w:bottom w:val="none" w:sz="0" w:space="0" w:color="auto"/>
                <w:right w:val="none" w:sz="0" w:space="0" w:color="auto"/>
              </w:divBdr>
            </w:div>
            <w:div w:id="747463903">
              <w:marLeft w:val="0"/>
              <w:marRight w:val="0"/>
              <w:marTop w:val="0"/>
              <w:marBottom w:val="0"/>
              <w:divBdr>
                <w:top w:val="none" w:sz="0" w:space="0" w:color="auto"/>
                <w:left w:val="none" w:sz="0" w:space="0" w:color="auto"/>
                <w:bottom w:val="none" w:sz="0" w:space="0" w:color="auto"/>
                <w:right w:val="none" w:sz="0" w:space="0" w:color="auto"/>
              </w:divBdr>
              <w:divsChild>
                <w:div w:id="3389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95144">
          <w:marLeft w:val="0"/>
          <w:marRight w:val="0"/>
          <w:marTop w:val="0"/>
          <w:marBottom w:val="0"/>
          <w:divBdr>
            <w:top w:val="none" w:sz="0" w:space="0" w:color="auto"/>
            <w:left w:val="none" w:sz="0" w:space="0" w:color="auto"/>
            <w:bottom w:val="none" w:sz="0" w:space="0" w:color="auto"/>
            <w:right w:val="none" w:sz="0" w:space="0" w:color="auto"/>
          </w:divBdr>
          <w:divsChild>
            <w:div w:id="380246616">
              <w:marLeft w:val="0"/>
              <w:marRight w:val="0"/>
              <w:marTop w:val="0"/>
              <w:marBottom w:val="0"/>
              <w:divBdr>
                <w:top w:val="none" w:sz="0" w:space="0" w:color="auto"/>
                <w:left w:val="none" w:sz="0" w:space="0" w:color="auto"/>
                <w:bottom w:val="none" w:sz="0" w:space="0" w:color="auto"/>
                <w:right w:val="none" w:sz="0" w:space="0" w:color="auto"/>
              </w:divBdr>
            </w:div>
            <w:div w:id="1059792134">
              <w:marLeft w:val="0"/>
              <w:marRight w:val="0"/>
              <w:marTop w:val="0"/>
              <w:marBottom w:val="0"/>
              <w:divBdr>
                <w:top w:val="none" w:sz="0" w:space="0" w:color="auto"/>
                <w:left w:val="none" w:sz="0" w:space="0" w:color="auto"/>
                <w:bottom w:val="none" w:sz="0" w:space="0" w:color="auto"/>
                <w:right w:val="none" w:sz="0" w:space="0" w:color="auto"/>
              </w:divBdr>
            </w:div>
            <w:div w:id="1113596290">
              <w:marLeft w:val="0"/>
              <w:marRight w:val="0"/>
              <w:marTop w:val="0"/>
              <w:marBottom w:val="0"/>
              <w:divBdr>
                <w:top w:val="none" w:sz="0" w:space="0" w:color="auto"/>
                <w:left w:val="none" w:sz="0" w:space="0" w:color="auto"/>
                <w:bottom w:val="none" w:sz="0" w:space="0" w:color="auto"/>
                <w:right w:val="none" w:sz="0" w:space="0" w:color="auto"/>
              </w:divBdr>
              <w:divsChild>
                <w:div w:id="18455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927678">
          <w:marLeft w:val="0"/>
          <w:marRight w:val="0"/>
          <w:marTop w:val="0"/>
          <w:marBottom w:val="0"/>
          <w:divBdr>
            <w:top w:val="none" w:sz="0" w:space="0" w:color="auto"/>
            <w:left w:val="none" w:sz="0" w:space="0" w:color="auto"/>
            <w:bottom w:val="none" w:sz="0" w:space="0" w:color="auto"/>
            <w:right w:val="none" w:sz="0" w:space="0" w:color="auto"/>
          </w:divBdr>
          <w:divsChild>
            <w:div w:id="457920154">
              <w:marLeft w:val="0"/>
              <w:marRight w:val="0"/>
              <w:marTop w:val="0"/>
              <w:marBottom w:val="0"/>
              <w:divBdr>
                <w:top w:val="none" w:sz="0" w:space="0" w:color="auto"/>
                <w:left w:val="none" w:sz="0" w:space="0" w:color="auto"/>
                <w:bottom w:val="none" w:sz="0" w:space="0" w:color="auto"/>
                <w:right w:val="none" w:sz="0" w:space="0" w:color="auto"/>
              </w:divBdr>
            </w:div>
            <w:div w:id="177381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42841">
      <w:bodyDiv w:val="1"/>
      <w:marLeft w:val="0"/>
      <w:marRight w:val="0"/>
      <w:marTop w:val="0"/>
      <w:marBottom w:val="0"/>
      <w:divBdr>
        <w:top w:val="none" w:sz="0" w:space="0" w:color="auto"/>
        <w:left w:val="none" w:sz="0" w:space="0" w:color="auto"/>
        <w:bottom w:val="none" w:sz="0" w:space="0" w:color="auto"/>
        <w:right w:val="none" w:sz="0" w:space="0" w:color="auto"/>
      </w:divBdr>
    </w:div>
    <w:div w:id="203438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jsu.edu/studentcondu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jsu.edu/senate/docs/S07-2.pdf" TargetMode="External"/><Relationship Id="rId5" Type="http://schemas.openxmlformats.org/officeDocument/2006/relationships/hyperlink" Target="http://www.sjsu.edu/senate/docs/S07-2.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3</cp:revision>
  <cp:lastPrinted>2015-01-22T00:46:00Z</cp:lastPrinted>
  <dcterms:created xsi:type="dcterms:W3CDTF">2015-03-08T01:08:00Z</dcterms:created>
  <dcterms:modified xsi:type="dcterms:W3CDTF">2015-03-08T01:34:00Z</dcterms:modified>
</cp:coreProperties>
</file>