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EC7" w:rsidRDefault="00E50EC7" w:rsidP="00E50EC7">
      <w:pPr>
        <w:contextualSpacing/>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San Jose State University: Spring 2010</w:t>
      </w:r>
    </w:p>
    <w:p w:rsidR="00E50EC7" w:rsidRDefault="00E50EC7" w:rsidP="00E50EC7">
      <w:pPr>
        <w:contextualSpacing/>
        <w:jc w:val="center"/>
        <w:rPr>
          <w:rFonts w:ascii="Times New Roman" w:hAnsi="Times New Roman" w:cs="Times New Roman"/>
          <w:b/>
          <w:sz w:val="28"/>
          <w:szCs w:val="28"/>
        </w:rPr>
      </w:pPr>
      <w:r>
        <w:rPr>
          <w:rFonts w:ascii="Times New Roman" w:hAnsi="Times New Roman" w:cs="Times New Roman"/>
          <w:b/>
          <w:sz w:val="28"/>
          <w:szCs w:val="28"/>
        </w:rPr>
        <w:t>Department of English and Comparative Literature</w:t>
      </w:r>
    </w:p>
    <w:p w:rsidR="00E50EC7" w:rsidRDefault="00E50EC7" w:rsidP="00E50EC7">
      <w:pPr>
        <w:contextualSpacing/>
        <w:jc w:val="center"/>
        <w:rPr>
          <w:rFonts w:ascii="Times New Roman" w:hAnsi="Times New Roman" w:cs="Times New Roman"/>
          <w:b/>
          <w:sz w:val="28"/>
          <w:szCs w:val="28"/>
        </w:rPr>
      </w:pPr>
      <w:r>
        <w:rPr>
          <w:rFonts w:ascii="Times New Roman" w:hAnsi="Times New Roman" w:cs="Times New Roman"/>
          <w:b/>
          <w:sz w:val="28"/>
          <w:szCs w:val="28"/>
        </w:rPr>
        <w:t>English 1B: Freshman Composition</w:t>
      </w:r>
    </w:p>
    <w:p w:rsidR="00E50EC7" w:rsidRPr="008C4162" w:rsidRDefault="00E50EC7" w:rsidP="00E50EC7">
      <w:pPr>
        <w:contextualSpacing/>
        <w:jc w:val="center"/>
        <w:rPr>
          <w:rFonts w:ascii="Times New Roman" w:hAnsi="Times New Roman" w:cs="Times New Roman"/>
          <w:b/>
          <w:sz w:val="28"/>
          <w:szCs w:val="28"/>
        </w:rPr>
      </w:pPr>
      <w:r>
        <w:rPr>
          <w:rFonts w:ascii="Times New Roman" w:hAnsi="Times New Roman" w:cs="Times New Roman"/>
          <w:b/>
          <w:sz w:val="28"/>
          <w:szCs w:val="28"/>
        </w:rPr>
        <w:t>“On Second Thought…”</w:t>
      </w:r>
    </w:p>
    <w:p w:rsidR="00E50EC7" w:rsidRPr="00257659" w:rsidRDefault="00E50EC7" w:rsidP="00E50EC7">
      <w:pPr>
        <w:jc w:val="center"/>
        <w:rPr>
          <w:rFonts w:ascii="Times New Roman" w:hAnsi="Times New Roman" w:cs="Times New Roman"/>
          <w:b/>
        </w:rPr>
      </w:pPr>
    </w:p>
    <w:p w:rsidR="00E50EC7" w:rsidRPr="001D3DC9" w:rsidRDefault="00E50EC7" w:rsidP="00E50EC7">
      <w:pPr>
        <w:rPr>
          <w:rFonts w:ascii="Times New Roman" w:hAnsi="Times New Roman" w:cs="Times New Roman"/>
          <w:sz w:val="22"/>
          <w:szCs w:val="22"/>
        </w:rPr>
      </w:pPr>
      <w:r w:rsidRPr="001D3DC9">
        <w:rPr>
          <w:rFonts w:ascii="Times New Roman" w:hAnsi="Times New Roman" w:cs="Times New Roman"/>
          <w:sz w:val="22"/>
          <w:szCs w:val="22"/>
        </w:rPr>
        <w:t xml:space="preserve">Instructor: Josh Cembellin                 </w:t>
      </w:r>
      <w:r>
        <w:rPr>
          <w:rFonts w:ascii="Times New Roman" w:hAnsi="Times New Roman" w:cs="Times New Roman"/>
          <w:sz w:val="22"/>
          <w:szCs w:val="22"/>
        </w:rPr>
        <w:t xml:space="preserve">                      Section 23</w:t>
      </w:r>
      <w:r w:rsidRPr="001D3DC9">
        <w:rPr>
          <w:rFonts w:ascii="Times New Roman" w:hAnsi="Times New Roman" w:cs="Times New Roman"/>
          <w:sz w:val="22"/>
          <w:szCs w:val="22"/>
        </w:rPr>
        <w:t>: MW 10:30-11:45 a.m.</w:t>
      </w:r>
    </w:p>
    <w:p w:rsidR="00E50EC7" w:rsidRPr="001D3DC9" w:rsidRDefault="00E50EC7" w:rsidP="00E50EC7">
      <w:pPr>
        <w:rPr>
          <w:rFonts w:ascii="Times New Roman" w:hAnsi="Times New Roman" w:cs="Times New Roman"/>
          <w:sz w:val="22"/>
          <w:szCs w:val="22"/>
        </w:rPr>
      </w:pPr>
      <w:r w:rsidRPr="001D3DC9">
        <w:rPr>
          <w:rFonts w:ascii="Times New Roman" w:hAnsi="Times New Roman" w:cs="Times New Roman"/>
          <w:sz w:val="22"/>
          <w:szCs w:val="22"/>
        </w:rPr>
        <w:t xml:space="preserve">Office: Faculty Office (FO) 226                              Classroom: </w:t>
      </w:r>
      <w:r>
        <w:rPr>
          <w:rFonts w:ascii="Times New Roman" w:hAnsi="Times New Roman" w:cs="Times New Roman"/>
          <w:sz w:val="22"/>
          <w:szCs w:val="22"/>
        </w:rPr>
        <w:t>Sweeney Hall 413</w:t>
      </w:r>
    </w:p>
    <w:p w:rsidR="00E50EC7" w:rsidRPr="001D3DC9" w:rsidRDefault="00E50EC7" w:rsidP="00E50EC7">
      <w:pPr>
        <w:rPr>
          <w:rFonts w:ascii="Times New Roman" w:hAnsi="Times New Roman" w:cs="Times New Roman"/>
          <w:sz w:val="22"/>
          <w:szCs w:val="22"/>
        </w:rPr>
      </w:pPr>
      <w:r w:rsidRPr="001D3DC9">
        <w:rPr>
          <w:rFonts w:ascii="Times New Roman" w:hAnsi="Times New Roman" w:cs="Times New Roman"/>
          <w:sz w:val="22"/>
          <w:szCs w:val="22"/>
        </w:rPr>
        <w:t>Phone: (408) 924-1382 (office)</w:t>
      </w:r>
      <w:r w:rsidRPr="001D3DC9">
        <w:rPr>
          <w:rFonts w:ascii="Times New Roman" w:hAnsi="Times New Roman" w:cs="Times New Roman"/>
          <w:sz w:val="22"/>
          <w:szCs w:val="22"/>
        </w:rPr>
        <w:tab/>
        <w:t xml:space="preserve">                     </w:t>
      </w:r>
      <w:r>
        <w:rPr>
          <w:rFonts w:ascii="Times New Roman" w:hAnsi="Times New Roman" w:cs="Times New Roman"/>
          <w:sz w:val="22"/>
          <w:szCs w:val="22"/>
        </w:rPr>
        <w:tab/>
        <w:t xml:space="preserve">   </w:t>
      </w:r>
      <w:r w:rsidRPr="001D3DC9">
        <w:rPr>
          <w:rFonts w:ascii="Times New Roman" w:hAnsi="Times New Roman" w:cs="Times New Roman"/>
          <w:sz w:val="22"/>
          <w:szCs w:val="22"/>
        </w:rPr>
        <w:t>Office Hours: M 9:00-10:00 a.m.</w:t>
      </w:r>
      <w:r>
        <w:rPr>
          <w:rFonts w:ascii="Times New Roman" w:hAnsi="Times New Roman" w:cs="Times New Roman"/>
          <w:sz w:val="22"/>
          <w:szCs w:val="22"/>
        </w:rPr>
        <w:t xml:space="preserve"> and by appointment</w:t>
      </w:r>
    </w:p>
    <w:p w:rsidR="00E50EC7" w:rsidRPr="00040B4C" w:rsidRDefault="00E50EC7" w:rsidP="00E50EC7">
      <w:pPr>
        <w:rPr>
          <w:rFonts w:ascii="Times New Roman" w:hAnsi="Times New Roman" w:cs="Times New Roman"/>
        </w:rPr>
      </w:pPr>
      <w:r w:rsidRPr="001D3DC9">
        <w:rPr>
          <w:rFonts w:ascii="Times New Roman" w:hAnsi="Times New Roman" w:cs="Times New Roman"/>
          <w:sz w:val="22"/>
          <w:szCs w:val="22"/>
        </w:rPr>
        <w:t>Email: Josh.Cembellin@gmail.com</w:t>
      </w:r>
      <w:r w:rsidRPr="001D3DC9">
        <w:rPr>
          <w:rFonts w:ascii="Times New Roman" w:hAnsi="Times New Roman" w:cs="Times New Roman"/>
          <w:sz w:val="22"/>
          <w:szCs w:val="22"/>
        </w:rPr>
        <w:tab/>
        <w:t xml:space="preserve">             </w:t>
      </w:r>
      <w:r>
        <w:rPr>
          <w:rFonts w:ascii="Times New Roman" w:hAnsi="Times New Roman" w:cs="Times New Roman"/>
          <w:sz w:val="22"/>
          <w:szCs w:val="22"/>
        </w:rPr>
        <w:t xml:space="preserve">                     </w:t>
      </w:r>
    </w:p>
    <w:p w:rsidR="00E50EC7" w:rsidRDefault="00E50EC7" w:rsidP="00E50EC7">
      <w:pPr>
        <w:rPr>
          <w:rFonts w:ascii="Times New Roman" w:hAnsi="Times New Roman" w:cs="Times New Roman"/>
          <w:b/>
          <w:sz w:val="28"/>
          <w:szCs w:val="28"/>
        </w:rPr>
      </w:pPr>
    </w:p>
    <w:p w:rsidR="00E50EC7" w:rsidRDefault="00E50EC7" w:rsidP="00E50EC7">
      <w:pPr>
        <w:rPr>
          <w:rFonts w:ascii="Times New Roman" w:hAnsi="Times New Roman" w:cs="Times New Roman"/>
          <w:b/>
          <w:sz w:val="28"/>
          <w:szCs w:val="28"/>
        </w:rPr>
      </w:pPr>
      <w:r>
        <w:rPr>
          <w:rFonts w:ascii="Times New Roman" w:hAnsi="Times New Roman" w:cs="Times New Roman"/>
          <w:b/>
          <w:sz w:val="28"/>
          <w:szCs w:val="28"/>
        </w:rPr>
        <w:t>Course Overview</w:t>
      </w:r>
    </w:p>
    <w:p w:rsidR="00E50EC7" w:rsidRDefault="00E50EC7" w:rsidP="00E50EC7">
      <w:pPr>
        <w:rPr>
          <w:rFonts w:ascii="Times New Roman" w:hAnsi="Times New Roman" w:cs="Times New Roman"/>
          <w:b/>
          <w:sz w:val="28"/>
          <w:szCs w:val="28"/>
        </w:rPr>
      </w:pPr>
    </w:p>
    <w:p w:rsidR="00E50EC7" w:rsidRDefault="00E50EC7" w:rsidP="00E50EC7">
      <w:pPr>
        <w:contextualSpacing/>
        <w:rPr>
          <w:rFonts w:ascii="Times New Roman" w:hAnsi="Times New Roman" w:cs="Times New Roman"/>
          <w:sz w:val="22"/>
          <w:szCs w:val="22"/>
        </w:rPr>
      </w:pPr>
      <w:r>
        <w:rPr>
          <w:rFonts w:ascii="Times New Roman" w:hAnsi="Times New Roman" w:cs="Times New Roman"/>
          <w:sz w:val="22"/>
          <w:szCs w:val="22"/>
        </w:rPr>
        <w:t xml:space="preserve">Welcome to our English 1B community.  You can read about the general guidelines for English 1B below, but for now let’s take a look specifically at our class.  The theme of our class is, “On second thought…”  Using our course textbook </w:t>
      </w:r>
      <w:r>
        <w:rPr>
          <w:rFonts w:ascii="Times New Roman" w:hAnsi="Times New Roman" w:cs="Times New Roman"/>
          <w:i/>
          <w:sz w:val="22"/>
          <w:szCs w:val="22"/>
        </w:rPr>
        <w:t>Rereading America</w:t>
      </w:r>
      <w:r>
        <w:rPr>
          <w:rFonts w:ascii="Times New Roman" w:hAnsi="Times New Roman" w:cs="Times New Roman"/>
          <w:sz w:val="22"/>
          <w:szCs w:val="22"/>
        </w:rPr>
        <w:t xml:space="preserve">, this semester we will take a closer look at some of the various myths that surround American culture.  By practicing how to challenge, rethink, and question these myths, we will sharpen our critical thinking skills </w:t>
      </w:r>
      <w:r w:rsidR="004A7A0A">
        <w:rPr>
          <w:rFonts w:ascii="Times New Roman" w:hAnsi="Times New Roman" w:cs="Times New Roman"/>
          <w:sz w:val="22"/>
          <w:szCs w:val="22"/>
        </w:rPr>
        <w:t>while also building on our writing skills. B</w:t>
      </w:r>
      <w:r>
        <w:rPr>
          <w:rFonts w:ascii="Times New Roman" w:hAnsi="Times New Roman" w:cs="Times New Roman"/>
          <w:sz w:val="22"/>
          <w:szCs w:val="22"/>
        </w:rPr>
        <w:t xml:space="preserve">ecause many of these topics are very close to our lives, such as gender, family, race, and heritage, it is extremely important that we respect each other as individuals and be conscious of how we respond to each other’s ideas. In other words, our discussions should always focus on each other’s ideas, not each other.       </w:t>
      </w:r>
    </w:p>
    <w:p w:rsidR="00E50EC7" w:rsidRDefault="00E50EC7" w:rsidP="00E50EC7">
      <w:pPr>
        <w:contextualSpacing/>
        <w:rPr>
          <w:rFonts w:ascii="Times New Roman" w:hAnsi="Times New Roman" w:cs="Times New Roman"/>
          <w:sz w:val="22"/>
          <w:szCs w:val="22"/>
        </w:rPr>
      </w:pPr>
    </w:p>
    <w:p w:rsidR="00E50EC7" w:rsidRDefault="00E50EC7" w:rsidP="00E50EC7">
      <w:pPr>
        <w:contextualSpacing/>
        <w:rPr>
          <w:rFonts w:ascii="Times New Roman" w:hAnsi="Times New Roman" w:cs="Times New Roman"/>
          <w:sz w:val="22"/>
          <w:szCs w:val="22"/>
        </w:rPr>
      </w:pPr>
      <w:r w:rsidRPr="001D3DC9">
        <w:rPr>
          <w:rFonts w:ascii="Times New Roman" w:hAnsi="Times New Roman" w:cs="Times New Roman"/>
          <w:sz w:val="22"/>
          <w:szCs w:val="22"/>
        </w:rPr>
        <w:t>Writing isn’t an easy process, which is why it’s important for each of us to be supportive of one another.  Through peer workshops, class discussions, and group activities, we will share ideas and offer constructive criticism to ensure that we all grow as readers and writers, thinkers and individuals.  My</w:t>
      </w:r>
      <w:r>
        <w:rPr>
          <w:rFonts w:ascii="Times New Roman" w:hAnsi="Times New Roman" w:cs="Times New Roman"/>
          <w:sz w:val="22"/>
          <w:szCs w:val="22"/>
        </w:rPr>
        <w:t xml:space="preserve"> goal is to </w:t>
      </w:r>
      <w:r w:rsidRPr="001D3DC9">
        <w:rPr>
          <w:rFonts w:ascii="Times New Roman" w:hAnsi="Times New Roman" w:cs="Times New Roman"/>
          <w:sz w:val="22"/>
          <w:szCs w:val="22"/>
        </w:rPr>
        <w:t xml:space="preserve">equip you with the necessary tools to </w:t>
      </w:r>
      <w:r>
        <w:rPr>
          <w:rFonts w:ascii="Times New Roman" w:hAnsi="Times New Roman" w:cs="Times New Roman"/>
          <w:sz w:val="22"/>
          <w:szCs w:val="22"/>
        </w:rPr>
        <w:t xml:space="preserve">help you </w:t>
      </w:r>
      <w:r w:rsidRPr="001D3DC9">
        <w:rPr>
          <w:rFonts w:ascii="Times New Roman" w:hAnsi="Times New Roman" w:cs="Times New Roman"/>
          <w:sz w:val="22"/>
          <w:szCs w:val="22"/>
        </w:rPr>
        <w:t>achi</w:t>
      </w:r>
      <w:r>
        <w:rPr>
          <w:rFonts w:ascii="Times New Roman" w:hAnsi="Times New Roman" w:cs="Times New Roman"/>
          <w:sz w:val="22"/>
          <w:szCs w:val="22"/>
        </w:rPr>
        <w:t xml:space="preserve">eve all of your goals—academic and </w:t>
      </w:r>
      <w:r w:rsidRPr="001D3DC9">
        <w:rPr>
          <w:rFonts w:ascii="Times New Roman" w:hAnsi="Times New Roman" w:cs="Times New Roman"/>
          <w:sz w:val="22"/>
          <w:szCs w:val="22"/>
        </w:rPr>
        <w:t xml:space="preserve">professional—once you leave my class.  I look forward to an exciting semester with you. </w:t>
      </w:r>
      <w:r>
        <w:rPr>
          <w:rFonts w:ascii="Times New Roman" w:hAnsi="Times New Roman" w:cs="Times New Roman"/>
          <w:sz w:val="22"/>
          <w:szCs w:val="22"/>
        </w:rPr>
        <w:t xml:space="preserve">  </w:t>
      </w:r>
    </w:p>
    <w:p w:rsidR="00E50EC7" w:rsidRPr="00A13E95" w:rsidRDefault="00E50EC7" w:rsidP="00E50EC7">
      <w:pPr>
        <w:contextualSpacing/>
        <w:rPr>
          <w:rFonts w:ascii="Times New Roman" w:hAnsi="Times New Roman" w:cs="Times New Roman"/>
          <w:sz w:val="22"/>
          <w:szCs w:val="22"/>
        </w:rPr>
      </w:pPr>
      <w:r w:rsidRPr="001D3DC9">
        <w:rPr>
          <w:rFonts w:ascii="Times New Roman" w:hAnsi="Times New Roman" w:cs="Times New Roman"/>
          <w:sz w:val="22"/>
          <w:szCs w:val="22"/>
        </w:rPr>
        <w:t xml:space="preserve">  </w:t>
      </w:r>
    </w:p>
    <w:p w:rsidR="00E50EC7" w:rsidRPr="00F658C9" w:rsidRDefault="00E50EC7" w:rsidP="00E50EC7">
      <w:pPr>
        <w:rPr>
          <w:rFonts w:ascii="Times New Roman" w:hAnsi="Times New Roman" w:cs="Times New Roman"/>
          <w:b/>
          <w:sz w:val="28"/>
          <w:szCs w:val="28"/>
        </w:rPr>
      </w:pPr>
      <w:r w:rsidRPr="00F658C9">
        <w:rPr>
          <w:rFonts w:ascii="Times New Roman" w:hAnsi="Times New Roman" w:cs="Times New Roman"/>
          <w:b/>
          <w:sz w:val="28"/>
          <w:szCs w:val="28"/>
        </w:rPr>
        <w:t>Required Texts and Materials:</w:t>
      </w:r>
    </w:p>
    <w:p w:rsidR="00E50EC7" w:rsidRPr="00257659" w:rsidRDefault="00E50EC7" w:rsidP="00E50EC7">
      <w:pPr>
        <w:rPr>
          <w:rFonts w:ascii="Times New Roman" w:hAnsi="Times New Roman" w:cs="Times New Roman"/>
          <w:b/>
        </w:rPr>
      </w:pPr>
    </w:p>
    <w:p w:rsidR="00E50EC7" w:rsidRDefault="00E50EC7" w:rsidP="00E50EC7">
      <w:pPr>
        <w:numPr>
          <w:ilvl w:val="0"/>
          <w:numId w:val="2"/>
        </w:numPr>
        <w:rPr>
          <w:rFonts w:ascii="Times New Roman" w:hAnsi="Times New Roman" w:cs="Times New Roman"/>
          <w:sz w:val="22"/>
          <w:szCs w:val="22"/>
        </w:rPr>
      </w:pPr>
      <w:r>
        <w:rPr>
          <w:rFonts w:ascii="Times New Roman" w:hAnsi="Times New Roman" w:cs="Times New Roman"/>
          <w:sz w:val="22"/>
          <w:szCs w:val="22"/>
        </w:rPr>
        <w:t xml:space="preserve">Behrens, Laurence, and Leonard J. Rosen.  </w:t>
      </w:r>
      <w:r>
        <w:rPr>
          <w:rFonts w:ascii="Times New Roman" w:hAnsi="Times New Roman" w:cs="Times New Roman"/>
          <w:i/>
          <w:sz w:val="22"/>
          <w:szCs w:val="22"/>
        </w:rPr>
        <w:t xml:space="preserve">A Sequence </w:t>
      </w:r>
      <w:proofErr w:type="gramStart"/>
      <w:r>
        <w:rPr>
          <w:rFonts w:ascii="Times New Roman" w:hAnsi="Times New Roman" w:cs="Times New Roman"/>
          <w:i/>
          <w:sz w:val="22"/>
          <w:szCs w:val="22"/>
        </w:rPr>
        <w:t>For</w:t>
      </w:r>
      <w:proofErr w:type="gramEnd"/>
      <w:r>
        <w:rPr>
          <w:rFonts w:ascii="Times New Roman" w:hAnsi="Times New Roman" w:cs="Times New Roman"/>
          <w:i/>
          <w:sz w:val="22"/>
          <w:szCs w:val="22"/>
        </w:rPr>
        <w:t xml:space="preserve"> Academic Writing</w:t>
      </w:r>
      <w:r>
        <w:rPr>
          <w:rFonts w:ascii="Times New Roman" w:hAnsi="Times New Roman" w:cs="Times New Roman"/>
          <w:sz w:val="22"/>
          <w:szCs w:val="22"/>
        </w:rPr>
        <w:t>.  4</w:t>
      </w:r>
      <w:r w:rsidRPr="00382B7F">
        <w:rPr>
          <w:rFonts w:ascii="Times New Roman" w:hAnsi="Times New Roman" w:cs="Times New Roman"/>
          <w:sz w:val="22"/>
          <w:szCs w:val="22"/>
          <w:vertAlign w:val="superscript"/>
        </w:rPr>
        <w:t>th</w:t>
      </w:r>
      <w:r>
        <w:rPr>
          <w:rFonts w:ascii="Times New Roman" w:hAnsi="Times New Roman" w:cs="Times New Roman"/>
          <w:sz w:val="22"/>
          <w:szCs w:val="22"/>
        </w:rPr>
        <w:t xml:space="preserve"> </w:t>
      </w:r>
      <w:proofErr w:type="gramStart"/>
      <w:r>
        <w:rPr>
          <w:rFonts w:ascii="Times New Roman" w:hAnsi="Times New Roman" w:cs="Times New Roman"/>
          <w:sz w:val="22"/>
          <w:szCs w:val="22"/>
        </w:rPr>
        <w:t>ed</w:t>
      </w:r>
      <w:proofErr w:type="gramEnd"/>
      <w:r>
        <w:rPr>
          <w:rFonts w:ascii="Times New Roman" w:hAnsi="Times New Roman" w:cs="Times New Roman"/>
          <w:sz w:val="22"/>
          <w:szCs w:val="22"/>
        </w:rPr>
        <w:t xml:space="preserve">.  New </w:t>
      </w:r>
    </w:p>
    <w:p w:rsidR="00E50EC7" w:rsidRDefault="00E50EC7" w:rsidP="00E50EC7">
      <w:pPr>
        <w:ind w:left="720" w:firstLine="720"/>
        <w:rPr>
          <w:rFonts w:ascii="Times New Roman" w:hAnsi="Times New Roman" w:cs="Times New Roman"/>
          <w:sz w:val="22"/>
          <w:szCs w:val="22"/>
        </w:rPr>
      </w:pPr>
      <w:r>
        <w:rPr>
          <w:rFonts w:ascii="Times New Roman" w:hAnsi="Times New Roman" w:cs="Times New Roman"/>
          <w:sz w:val="22"/>
          <w:szCs w:val="22"/>
        </w:rPr>
        <w:t>York: Pearson, 2010.  Print.</w:t>
      </w:r>
      <w:r>
        <w:rPr>
          <w:rFonts w:ascii="Times New Roman" w:hAnsi="Times New Roman" w:cs="Times New Roman"/>
          <w:sz w:val="22"/>
          <w:szCs w:val="22"/>
        </w:rPr>
        <w:tab/>
        <w:t xml:space="preserve">ISBN-10: 0-205-67437-2    </w:t>
      </w:r>
    </w:p>
    <w:p w:rsidR="00E50EC7" w:rsidRPr="00382B7F" w:rsidRDefault="00E50EC7" w:rsidP="00E50EC7">
      <w:pPr>
        <w:numPr>
          <w:ilvl w:val="0"/>
          <w:numId w:val="2"/>
        </w:numPr>
        <w:rPr>
          <w:rFonts w:ascii="Times New Roman" w:hAnsi="Times New Roman" w:cs="Times New Roman"/>
          <w:sz w:val="22"/>
          <w:szCs w:val="22"/>
        </w:rPr>
      </w:pPr>
      <w:r>
        <w:rPr>
          <w:rFonts w:ascii="Times New Roman" w:hAnsi="Times New Roman" w:cs="Times New Roman"/>
          <w:sz w:val="22"/>
          <w:szCs w:val="22"/>
        </w:rPr>
        <w:t xml:space="preserve">Colombo, Gary, Robert Cullen, and Bonnie Lisle, </w:t>
      </w:r>
      <w:proofErr w:type="gramStart"/>
      <w:r>
        <w:rPr>
          <w:rFonts w:ascii="Times New Roman" w:hAnsi="Times New Roman" w:cs="Times New Roman"/>
          <w:sz w:val="22"/>
          <w:szCs w:val="22"/>
        </w:rPr>
        <w:t>eds</w:t>
      </w:r>
      <w:proofErr w:type="gramEnd"/>
      <w:r>
        <w:rPr>
          <w:rFonts w:ascii="Times New Roman" w:hAnsi="Times New Roman" w:cs="Times New Roman"/>
          <w:sz w:val="22"/>
          <w:szCs w:val="22"/>
        </w:rPr>
        <w:t xml:space="preserve">.  </w:t>
      </w:r>
      <w:r>
        <w:rPr>
          <w:rFonts w:ascii="Times New Roman" w:hAnsi="Times New Roman" w:cs="Times New Roman"/>
          <w:i/>
          <w:sz w:val="22"/>
          <w:szCs w:val="22"/>
        </w:rPr>
        <w:t xml:space="preserve">Rereading America: Cultural Contexts for </w:t>
      </w:r>
    </w:p>
    <w:p w:rsidR="00E50EC7" w:rsidRPr="001D3DC9" w:rsidRDefault="00E50EC7" w:rsidP="00E50EC7">
      <w:pPr>
        <w:ind w:left="720" w:firstLine="720"/>
        <w:rPr>
          <w:rFonts w:ascii="Times New Roman" w:hAnsi="Times New Roman" w:cs="Times New Roman"/>
          <w:sz w:val="22"/>
          <w:szCs w:val="22"/>
        </w:rPr>
      </w:pPr>
      <w:r>
        <w:rPr>
          <w:rFonts w:ascii="Times New Roman" w:hAnsi="Times New Roman" w:cs="Times New Roman"/>
          <w:i/>
          <w:sz w:val="22"/>
          <w:szCs w:val="22"/>
        </w:rPr>
        <w:t>Critical Thinking and Writing</w:t>
      </w:r>
      <w:r w:rsidRPr="001D3DC9">
        <w:rPr>
          <w:rFonts w:ascii="Times New Roman" w:hAnsi="Times New Roman" w:cs="Times New Roman"/>
          <w:sz w:val="22"/>
          <w:szCs w:val="22"/>
        </w:rPr>
        <w:t xml:space="preserve">.  </w:t>
      </w:r>
      <w:r>
        <w:rPr>
          <w:rFonts w:ascii="Times New Roman" w:hAnsi="Times New Roman" w:cs="Times New Roman"/>
          <w:sz w:val="22"/>
          <w:szCs w:val="22"/>
        </w:rPr>
        <w:t>8</w:t>
      </w:r>
      <w:r w:rsidRPr="00382B7F">
        <w:rPr>
          <w:rFonts w:ascii="Times New Roman" w:hAnsi="Times New Roman" w:cs="Times New Roman"/>
          <w:sz w:val="22"/>
          <w:szCs w:val="22"/>
          <w:vertAlign w:val="superscript"/>
        </w:rPr>
        <w:t>th</w:t>
      </w:r>
      <w:r>
        <w:rPr>
          <w:rFonts w:ascii="Times New Roman" w:hAnsi="Times New Roman" w:cs="Times New Roman"/>
          <w:sz w:val="22"/>
          <w:szCs w:val="22"/>
        </w:rPr>
        <w:t xml:space="preserve"> </w:t>
      </w:r>
      <w:proofErr w:type="gramStart"/>
      <w:r>
        <w:rPr>
          <w:rFonts w:ascii="Times New Roman" w:hAnsi="Times New Roman" w:cs="Times New Roman"/>
          <w:sz w:val="22"/>
          <w:szCs w:val="22"/>
        </w:rPr>
        <w:t>ed</w:t>
      </w:r>
      <w:proofErr w:type="gramEnd"/>
      <w:r>
        <w:rPr>
          <w:rFonts w:ascii="Times New Roman" w:hAnsi="Times New Roman" w:cs="Times New Roman"/>
          <w:sz w:val="22"/>
          <w:szCs w:val="22"/>
        </w:rPr>
        <w:t xml:space="preserve">.  </w:t>
      </w:r>
      <w:r w:rsidRPr="001D3DC9">
        <w:rPr>
          <w:rFonts w:ascii="Times New Roman" w:hAnsi="Times New Roman" w:cs="Times New Roman"/>
          <w:sz w:val="22"/>
          <w:szCs w:val="22"/>
        </w:rPr>
        <w:t xml:space="preserve">New York: </w:t>
      </w:r>
      <w:r>
        <w:rPr>
          <w:rFonts w:ascii="Times New Roman" w:hAnsi="Times New Roman" w:cs="Times New Roman"/>
          <w:sz w:val="22"/>
          <w:szCs w:val="22"/>
        </w:rPr>
        <w:t>Bedford/St. Martin’s, 2010</w:t>
      </w:r>
      <w:r w:rsidRPr="001D3DC9">
        <w:rPr>
          <w:rFonts w:ascii="Times New Roman" w:hAnsi="Times New Roman" w:cs="Times New Roman"/>
          <w:sz w:val="22"/>
          <w:szCs w:val="22"/>
        </w:rPr>
        <w:t xml:space="preserve">.  Print.   </w:t>
      </w:r>
    </w:p>
    <w:p w:rsidR="00E50EC7" w:rsidRPr="001D3DC9" w:rsidRDefault="00E50EC7" w:rsidP="00E50EC7">
      <w:pPr>
        <w:ind w:left="720" w:firstLine="720"/>
        <w:rPr>
          <w:rFonts w:ascii="Times New Roman" w:hAnsi="Times New Roman" w:cs="Times New Roman"/>
          <w:sz w:val="22"/>
          <w:szCs w:val="22"/>
        </w:rPr>
      </w:pPr>
      <w:r w:rsidRPr="001D3DC9">
        <w:rPr>
          <w:rFonts w:ascii="Times New Roman" w:hAnsi="Times New Roman" w:cs="Times New Roman"/>
          <w:sz w:val="22"/>
          <w:szCs w:val="22"/>
        </w:rPr>
        <w:t>ISBN</w:t>
      </w:r>
      <w:r>
        <w:rPr>
          <w:rFonts w:ascii="Times New Roman" w:hAnsi="Times New Roman" w:cs="Times New Roman"/>
          <w:sz w:val="22"/>
          <w:szCs w:val="22"/>
        </w:rPr>
        <w:t>-10</w:t>
      </w:r>
      <w:r w:rsidRPr="001D3DC9">
        <w:rPr>
          <w:rFonts w:ascii="Times New Roman" w:hAnsi="Times New Roman" w:cs="Times New Roman"/>
          <w:sz w:val="22"/>
          <w:szCs w:val="22"/>
        </w:rPr>
        <w:t xml:space="preserve">: </w:t>
      </w:r>
      <w:r>
        <w:rPr>
          <w:rFonts w:ascii="Times New Roman" w:hAnsi="Times New Roman" w:cs="Times New Roman"/>
          <w:sz w:val="22"/>
          <w:szCs w:val="22"/>
        </w:rPr>
        <w:t>0-312-54854-0</w:t>
      </w:r>
    </w:p>
    <w:p w:rsidR="00E50EC7" w:rsidRPr="001D3DC9" w:rsidRDefault="00E50EC7" w:rsidP="00E50EC7">
      <w:pPr>
        <w:numPr>
          <w:ilvl w:val="0"/>
          <w:numId w:val="2"/>
        </w:numPr>
        <w:rPr>
          <w:rFonts w:ascii="Times New Roman" w:hAnsi="Times New Roman" w:cs="Times New Roman"/>
          <w:sz w:val="22"/>
          <w:szCs w:val="22"/>
        </w:rPr>
      </w:pPr>
      <w:r w:rsidRPr="001D3DC9">
        <w:rPr>
          <w:rFonts w:ascii="Times New Roman" w:hAnsi="Times New Roman" w:cs="Times New Roman"/>
          <w:sz w:val="22"/>
          <w:szCs w:val="22"/>
        </w:rPr>
        <w:t xml:space="preserve">Lunsford, Andrea A.  </w:t>
      </w:r>
      <w:r w:rsidRPr="001D3DC9">
        <w:rPr>
          <w:rFonts w:ascii="Times New Roman" w:hAnsi="Times New Roman" w:cs="Times New Roman"/>
          <w:i/>
          <w:sz w:val="22"/>
          <w:szCs w:val="22"/>
        </w:rPr>
        <w:t>The Everyday Writer</w:t>
      </w:r>
      <w:r w:rsidRPr="001D3DC9">
        <w:rPr>
          <w:rFonts w:ascii="Times New Roman" w:hAnsi="Times New Roman" w:cs="Times New Roman"/>
          <w:sz w:val="22"/>
          <w:szCs w:val="22"/>
        </w:rPr>
        <w:t>.  4</w:t>
      </w:r>
      <w:r w:rsidRPr="001D3DC9">
        <w:rPr>
          <w:rFonts w:ascii="Times New Roman" w:hAnsi="Times New Roman" w:cs="Times New Roman"/>
          <w:sz w:val="22"/>
          <w:szCs w:val="22"/>
          <w:vertAlign w:val="superscript"/>
        </w:rPr>
        <w:t>th</w:t>
      </w:r>
      <w:r w:rsidRPr="001D3DC9">
        <w:rPr>
          <w:rFonts w:ascii="Times New Roman" w:hAnsi="Times New Roman" w:cs="Times New Roman"/>
          <w:sz w:val="22"/>
          <w:szCs w:val="22"/>
        </w:rPr>
        <w:t xml:space="preserve"> </w:t>
      </w:r>
      <w:proofErr w:type="gramStart"/>
      <w:r w:rsidRPr="001D3DC9">
        <w:rPr>
          <w:rFonts w:ascii="Times New Roman" w:hAnsi="Times New Roman" w:cs="Times New Roman"/>
          <w:sz w:val="22"/>
          <w:szCs w:val="22"/>
        </w:rPr>
        <w:t>ed</w:t>
      </w:r>
      <w:proofErr w:type="gramEnd"/>
      <w:r w:rsidRPr="001D3DC9">
        <w:rPr>
          <w:rFonts w:ascii="Times New Roman" w:hAnsi="Times New Roman" w:cs="Times New Roman"/>
          <w:sz w:val="22"/>
          <w:szCs w:val="22"/>
        </w:rPr>
        <w:t xml:space="preserve">.  New York: Bedford/St. Martin’s, </w:t>
      </w:r>
    </w:p>
    <w:p w:rsidR="00E50EC7" w:rsidRPr="001D3DC9" w:rsidRDefault="00E50EC7" w:rsidP="00E50EC7">
      <w:pPr>
        <w:ind w:left="720" w:firstLine="720"/>
        <w:rPr>
          <w:rFonts w:ascii="Times New Roman" w:hAnsi="Times New Roman" w:cs="Times New Roman"/>
          <w:sz w:val="22"/>
          <w:szCs w:val="22"/>
        </w:rPr>
      </w:pPr>
      <w:r>
        <w:rPr>
          <w:rFonts w:ascii="Times New Roman" w:hAnsi="Times New Roman" w:cs="Times New Roman"/>
          <w:sz w:val="22"/>
          <w:szCs w:val="22"/>
        </w:rPr>
        <w:t>2009.  Print.</w:t>
      </w:r>
      <w:r>
        <w:rPr>
          <w:rFonts w:ascii="Times New Roman" w:hAnsi="Times New Roman" w:cs="Times New Roman"/>
          <w:sz w:val="22"/>
          <w:szCs w:val="22"/>
        </w:rPr>
        <w:tab/>
      </w:r>
      <w:r w:rsidRPr="001D3DC9">
        <w:rPr>
          <w:rFonts w:ascii="Times New Roman" w:hAnsi="Times New Roman" w:cs="Times New Roman"/>
          <w:sz w:val="22"/>
          <w:szCs w:val="22"/>
        </w:rPr>
        <w:t>ISBN: 978-0-312-59457-2</w:t>
      </w:r>
    </w:p>
    <w:p w:rsidR="00E50EC7" w:rsidRPr="001D3DC9" w:rsidRDefault="00E50EC7" w:rsidP="00E50EC7">
      <w:pPr>
        <w:rPr>
          <w:rFonts w:ascii="Times New Roman" w:hAnsi="Times New Roman" w:cs="Times New Roman"/>
          <w:sz w:val="22"/>
          <w:szCs w:val="22"/>
        </w:rPr>
      </w:pPr>
    </w:p>
    <w:p w:rsidR="00E50EC7" w:rsidRPr="00257659" w:rsidRDefault="00E50EC7" w:rsidP="00E50EC7">
      <w:pPr>
        <w:rPr>
          <w:rFonts w:ascii="Times New Roman" w:hAnsi="Times New Roman" w:cs="Times New Roman"/>
        </w:rPr>
      </w:pPr>
      <w:r>
        <w:rPr>
          <w:rFonts w:ascii="Times New Roman" w:hAnsi="Times New Roman" w:cs="Times New Roman"/>
          <w:sz w:val="22"/>
          <w:szCs w:val="22"/>
        </w:rPr>
        <w:t xml:space="preserve">*You will also need a </w:t>
      </w:r>
      <w:r w:rsidRPr="00A73F09">
        <w:rPr>
          <w:rFonts w:ascii="Times New Roman" w:hAnsi="Times New Roman" w:cs="Times New Roman"/>
          <w:b/>
          <w:sz w:val="22"/>
          <w:szCs w:val="22"/>
        </w:rPr>
        <w:t>writing journal</w:t>
      </w:r>
      <w:r>
        <w:rPr>
          <w:rFonts w:ascii="Times New Roman" w:hAnsi="Times New Roman" w:cs="Times New Roman"/>
          <w:sz w:val="22"/>
          <w:szCs w:val="22"/>
        </w:rPr>
        <w:t xml:space="preserve"> and a </w:t>
      </w:r>
      <w:r w:rsidRPr="001D3DC9">
        <w:rPr>
          <w:rFonts w:ascii="Times New Roman" w:hAnsi="Times New Roman" w:cs="Times New Roman"/>
          <w:sz w:val="22"/>
          <w:szCs w:val="22"/>
        </w:rPr>
        <w:t>college level dictionary</w:t>
      </w:r>
      <w:r>
        <w:rPr>
          <w:rFonts w:ascii="Times New Roman" w:hAnsi="Times New Roman" w:cs="Times New Roman"/>
          <w:sz w:val="22"/>
          <w:szCs w:val="22"/>
        </w:rPr>
        <w:t xml:space="preserve"> for this course</w:t>
      </w:r>
      <w:r w:rsidRPr="001D3DC9">
        <w:rPr>
          <w:rFonts w:ascii="Times New Roman" w:hAnsi="Times New Roman" w:cs="Times New Roman"/>
          <w:sz w:val="22"/>
          <w:szCs w:val="22"/>
        </w:rPr>
        <w:t xml:space="preserve">.  </w:t>
      </w:r>
      <w:r>
        <w:rPr>
          <w:rFonts w:ascii="Times New Roman" w:hAnsi="Times New Roman" w:cs="Times New Roman"/>
          <w:sz w:val="22"/>
          <w:szCs w:val="22"/>
        </w:rPr>
        <w:t>Additionally, I encourage you to keep a separate notebook for class notes and a folder to keep all assignments.</w:t>
      </w:r>
      <w:r w:rsidRPr="00040B4C">
        <w:rPr>
          <w:rFonts w:ascii="Times New Roman" w:hAnsi="Times New Roman" w:cs="Times New Roman"/>
        </w:rPr>
        <w:t xml:space="preserve">  </w:t>
      </w:r>
      <w:r w:rsidRPr="00257659">
        <w:rPr>
          <w:rFonts w:ascii="Times New Roman" w:hAnsi="Times New Roman" w:cs="Times New Roman"/>
        </w:rPr>
        <w:t xml:space="preserve"> </w:t>
      </w:r>
    </w:p>
    <w:p w:rsidR="00E50EC7" w:rsidRPr="00257659" w:rsidRDefault="00E50EC7" w:rsidP="00E50EC7">
      <w:pPr>
        <w:rPr>
          <w:rFonts w:ascii="Times New Roman" w:hAnsi="Times New Roman" w:cs="Times New Roman"/>
          <w:b/>
        </w:rPr>
      </w:pPr>
    </w:p>
    <w:p w:rsidR="00E50EC7" w:rsidRPr="00F658C9" w:rsidRDefault="00E50EC7" w:rsidP="00E50EC7">
      <w:pPr>
        <w:rPr>
          <w:rFonts w:ascii="Times New Roman" w:hAnsi="Times New Roman" w:cs="Times New Roman"/>
          <w:b/>
          <w:sz w:val="28"/>
          <w:szCs w:val="28"/>
        </w:rPr>
      </w:pPr>
      <w:r>
        <w:rPr>
          <w:rFonts w:ascii="Times New Roman" w:hAnsi="Times New Roman" w:cs="Times New Roman"/>
          <w:b/>
          <w:sz w:val="28"/>
          <w:szCs w:val="28"/>
        </w:rPr>
        <w:t xml:space="preserve">English 1B </w:t>
      </w:r>
      <w:r w:rsidRPr="00F658C9">
        <w:rPr>
          <w:rFonts w:ascii="Times New Roman" w:hAnsi="Times New Roman" w:cs="Times New Roman"/>
          <w:b/>
          <w:sz w:val="28"/>
          <w:szCs w:val="28"/>
        </w:rPr>
        <w:t xml:space="preserve">Course </w:t>
      </w:r>
      <w:r>
        <w:rPr>
          <w:rFonts w:ascii="Times New Roman" w:hAnsi="Times New Roman" w:cs="Times New Roman"/>
          <w:b/>
          <w:sz w:val="28"/>
          <w:szCs w:val="28"/>
        </w:rPr>
        <w:t>Guidelines</w:t>
      </w:r>
    </w:p>
    <w:p w:rsidR="00E50EC7" w:rsidRPr="00257659" w:rsidRDefault="00E50EC7" w:rsidP="00E50EC7">
      <w:pPr>
        <w:rPr>
          <w:rFonts w:ascii="Times New Roman" w:hAnsi="Times New Roman" w:cs="Times New Roman"/>
          <w:b/>
        </w:rPr>
      </w:pPr>
    </w:p>
    <w:p w:rsidR="00E50EC7" w:rsidRPr="00986F48" w:rsidRDefault="00E50EC7" w:rsidP="00E50EC7">
      <w:pPr>
        <w:rPr>
          <w:rFonts w:ascii="Times New Roman" w:hAnsi="Times New Roman" w:cs="Times New Roman"/>
          <w:sz w:val="22"/>
          <w:szCs w:val="22"/>
        </w:rPr>
      </w:pPr>
      <w:r w:rsidRPr="00986F48">
        <w:rPr>
          <w:rFonts w:ascii="Times New Roman" w:hAnsi="Times New Roman" w:cs="Times New Roman"/>
          <w:sz w:val="22"/>
          <w:szCs w:val="22"/>
        </w:rPr>
        <w:t xml:space="preserve">English 1B is the second course in SJSU’s two-semester lower-division composition sequence. Beyond providing repeated practice in planning and executing essays, and broadening and deepening students’ understanding of the genres, audiences, and purposes of college writing, English 1B differs from English 1A in its emphasis on persuasive and critical writing (with less attention paid to the personal essay), its requirement for fewer but longer essays, and its introduction to writing informed by research. Students </w:t>
      </w:r>
      <w:r w:rsidRPr="00986F48">
        <w:rPr>
          <w:rFonts w:ascii="Times New Roman" w:hAnsi="Times New Roman" w:cs="Times New Roman"/>
          <w:sz w:val="22"/>
          <w:szCs w:val="22"/>
        </w:rPr>
        <w:lastRenderedPageBreak/>
        <w:t>will develop sophistication in writing analytical, argumentative, and critical essays; a mature writing style appropriate to university discourse; reading abilities that will provide an adequate foundation for upper-division work; proficiency in basic library research skills and in writing papers informed by research; and mastery of the mechanics of writing.</w:t>
      </w:r>
    </w:p>
    <w:p w:rsidR="00E50EC7" w:rsidRPr="00986F48" w:rsidRDefault="00E50EC7" w:rsidP="00E50EC7">
      <w:pPr>
        <w:rPr>
          <w:rFonts w:ascii="Times New Roman" w:hAnsi="Times New Roman" w:cs="Times New Roman"/>
          <w:sz w:val="22"/>
          <w:szCs w:val="22"/>
        </w:rPr>
      </w:pPr>
    </w:p>
    <w:p w:rsidR="00E50EC7" w:rsidRPr="001B7E22" w:rsidRDefault="00E50EC7" w:rsidP="00E50EC7">
      <w:pPr>
        <w:contextualSpacing/>
        <w:rPr>
          <w:rFonts w:ascii="Times New Roman" w:hAnsi="Times New Roman" w:cs="Times New Roman"/>
          <w:sz w:val="22"/>
          <w:szCs w:val="22"/>
        </w:rPr>
      </w:pPr>
      <w:r w:rsidRPr="001D3DC9">
        <w:rPr>
          <w:rFonts w:ascii="Times New Roman" w:hAnsi="Times New Roman" w:cs="Times New Roman"/>
          <w:b/>
          <w:bCs/>
          <w:sz w:val="22"/>
          <w:szCs w:val="22"/>
        </w:rPr>
        <w:t>Prerequisites:</w:t>
      </w:r>
      <w:r w:rsidRPr="001D3DC9">
        <w:rPr>
          <w:rFonts w:ascii="Times New Roman" w:hAnsi="Times New Roman" w:cs="Times New Roman"/>
          <w:sz w:val="22"/>
          <w:szCs w:val="22"/>
        </w:rPr>
        <w:t xml:space="preserve"> </w:t>
      </w:r>
      <w:r w:rsidRPr="00986F48">
        <w:rPr>
          <w:rFonts w:ascii="Times New Roman" w:hAnsi="Times New Roman" w:cs="Times New Roman"/>
          <w:sz w:val="22"/>
          <w:szCs w:val="22"/>
        </w:rPr>
        <w:t>Passage of Written Communication 1A or approved equivalent.</w:t>
      </w:r>
    </w:p>
    <w:p w:rsidR="00E50EC7" w:rsidRDefault="00E50EC7" w:rsidP="00E50EC7"/>
    <w:p w:rsidR="00E50EC7" w:rsidRPr="00986F48" w:rsidRDefault="00E50EC7" w:rsidP="00E50E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contextualSpacing/>
        <w:rPr>
          <w:rFonts w:ascii="Times New Roman" w:hAnsi="Times New Roman" w:cs="Times New Roman"/>
          <w:sz w:val="22"/>
          <w:szCs w:val="22"/>
        </w:rPr>
      </w:pPr>
      <w:r w:rsidRPr="001B7E22">
        <w:rPr>
          <w:rFonts w:ascii="Times New Roman" w:hAnsi="Times New Roman" w:cs="Times New Roman"/>
          <w:b/>
          <w:bCs/>
          <w:sz w:val="22"/>
          <w:szCs w:val="22"/>
        </w:rPr>
        <w:t xml:space="preserve">Objectives: </w:t>
      </w:r>
      <w:r w:rsidRPr="00986F48">
        <w:rPr>
          <w:rFonts w:ascii="Times New Roman" w:hAnsi="Times New Roman" w:cs="Times New Roman"/>
          <w:sz w:val="22"/>
          <w:szCs w:val="22"/>
        </w:rPr>
        <w:t xml:space="preserve">Building on the college-level proficiencies required in English 1A, students shall achieve the ability to write complete essays that demonstrate advanced proficiency in </w:t>
      </w:r>
      <w:r w:rsidRPr="00986F48">
        <w:rPr>
          <w:rFonts w:ascii="Times New Roman" w:hAnsi="Times New Roman" w:cs="Times New Roman"/>
          <w:i/>
          <w:sz w:val="22"/>
          <w:szCs w:val="22"/>
        </w:rPr>
        <w:t>all</w:t>
      </w:r>
      <w:r w:rsidRPr="00986F48">
        <w:rPr>
          <w:rFonts w:ascii="Times New Roman" w:hAnsi="Times New Roman" w:cs="Times New Roman"/>
          <w:sz w:val="22"/>
          <w:szCs w:val="22"/>
        </w:rPr>
        <w:t xml:space="preserve"> of the following:</w:t>
      </w:r>
    </w:p>
    <w:p w:rsidR="00E50EC7" w:rsidRPr="00986F48" w:rsidRDefault="00E50EC7" w:rsidP="00E50EC7">
      <w:pPr>
        <w:pStyle w:val="a"/>
        <w:numPr>
          <w:ilvl w:val="0"/>
          <w:numId w:val="4"/>
        </w:numPr>
        <w:spacing w:after="100"/>
        <w:rPr>
          <w:sz w:val="22"/>
          <w:szCs w:val="22"/>
        </w:rPr>
      </w:pPr>
      <w:r w:rsidRPr="00986F48">
        <w:rPr>
          <w:sz w:val="22"/>
          <w:szCs w:val="22"/>
        </w:rPr>
        <w:t>Clear and effective communication of meaning.</w:t>
      </w:r>
    </w:p>
    <w:p w:rsidR="00E50EC7" w:rsidRPr="00986F48" w:rsidRDefault="00E50EC7" w:rsidP="00E50EC7">
      <w:pPr>
        <w:pStyle w:val="a"/>
        <w:numPr>
          <w:ilvl w:val="0"/>
          <w:numId w:val="4"/>
        </w:numPr>
        <w:spacing w:after="100"/>
        <w:rPr>
          <w:sz w:val="22"/>
          <w:szCs w:val="22"/>
        </w:rPr>
      </w:pPr>
      <w:r w:rsidRPr="00986F48">
        <w:rPr>
          <w:sz w:val="22"/>
          <w:szCs w:val="22"/>
        </w:rPr>
        <w:t>An identifiable focus (argumentative essays will state their thesis clearly and will show an awareness, implied or stated, of some opposing point of view).</w:t>
      </w:r>
    </w:p>
    <w:p w:rsidR="00E50EC7" w:rsidRPr="00986F48" w:rsidRDefault="00E50EC7" w:rsidP="00E50EC7">
      <w:pPr>
        <w:pStyle w:val="a"/>
        <w:numPr>
          <w:ilvl w:val="0"/>
          <w:numId w:val="4"/>
        </w:numPr>
        <w:spacing w:after="100"/>
        <w:rPr>
          <w:sz w:val="22"/>
          <w:szCs w:val="22"/>
        </w:rPr>
      </w:pPr>
      <w:r w:rsidRPr="00986F48">
        <w:rPr>
          <w:sz w:val="22"/>
          <w:szCs w:val="22"/>
        </w:rPr>
        <w:t>An appropriate voice that demonstrates an awareness of audience and purpose.</w:t>
      </w:r>
    </w:p>
    <w:p w:rsidR="00E50EC7" w:rsidRPr="00986F48" w:rsidRDefault="00E50EC7" w:rsidP="00E50EC7">
      <w:pPr>
        <w:pStyle w:val="a"/>
        <w:numPr>
          <w:ilvl w:val="0"/>
          <w:numId w:val="4"/>
        </w:numPr>
        <w:spacing w:after="100"/>
        <w:rPr>
          <w:sz w:val="22"/>
          <w:szCs w:val="22"/>
        </w:rPr>
      </w:pPr>
      <w:r w:rsidRPr="00986F48">
        <w:rPr>
          <w:sz w:val="22"/>
          <w:szCs w:val="22"/>
        </w:rPr>
        <w:t>Careful attention to review and revision.</w:t>
      </w:r>
    </w:p>
    <w:p w:rsidR="00E50EC7" w:rsidRPr="00986F48" w:rsidRDefault="00E50EC7" w:rsidP="00E50EC7">
      <w:pPr>
        <w:pStyle w:val="a"/>
        <w:numPr>
          <w:ilvl w:val="0"/>
          <w:numId w:val="4"/>
        </w:numPr>
        <w:spacing w:after="100"/>
        <w:rPr>
          <w:sz w:val="22"/>
          <w:szCs w:val="22"/>
        </w:rPr>
      </w:pPr>
      <w:r w:rsidRPr="00986F48">
        <w:rPr>
          <w:sz w:val="22"/>
          <w:szCs w:val="22"/>
        </w:rPr>
        <w:t>Effective and correct use of supporting materials, including independent research (e.g., quoting, paraphrasing, summarizing, and citing sources);</w:t>
      </w:r>
    </w:p>
    <w:p w:rsidR="00E50EC7" w:rsidRPr="00986F48" w:rsidRDefault="00E50EC7" w:rsidP="00E50EC7">
      <w:pPr>
        <w:pStyle w:val="a"/>
        <w:numPr>
          <w:ilvl w:val="0"/>
          <w:numId w:val="4"/>
        </w:numPr>
        <w:spacing w:after="100"/>
        <w:rPr>
          <w:sz w:val="22"/>
          <w:szCs w:val="22"/>
        </w:rPr>
      </w:pPr>
      <w:r w:rsidRPr="00986F48">
        <w:rPr>
          <w:sz w:val="22"/>
          <w:szCs w:val="22"/>
        </w:rPr>
        <w:t>Effective analysis, interpretation, evaluation, and synthesis of ideas encountered in multiple readings.</w:t>
      </w:r>
    </w:p>
    <w:p w:rsidR="00E50EC7" w:rsidRPr="00986F48" w:rsidRDefault="00E50EC7" w:rsidP="00E50EC7">
      <w:pPr>
        <w:pStyle w:val="a"/>
        <w:numPr>
          <w:ilvl w:val="0"/>
          <w:numId w:val="4"/>
        </w:numPr>
        <w:spacing w:after="100"/>
        <w:rPr>
          <w:sz w:val="22"/>
          <w:szCs w:val="22"/>
        </w:rPr>
      </w:pPr>
      <w:r w:rsidRPr="00986F48">
        <w:rPr>
          <w:sz w:val="22"/>
          <w:szCs w:val="22"/>
        </w:rPr>
        <w:t>Effective organization and development of ideas at paragraph and essay levels.</w:t>
      </w:r>
    </w:p>
    <w:p w:rsidR="00E50EC7" w:rsidRPr="00986F48" w:rsidRDefault="00E50EC7" w:rsidP="00E50EC7">
      <w:pPr>
        <w:pStyle w:val="a"/>
        <w:numPr>
          <w:ilvl w:val="0"/>
          <w:numId w:val="4"/>
        </w:numPr>
        <w:spacing w:after="100"/>
        <w:rPr>
          <w:sz w:val="22"/>
          <w:szCs w:val="22"/>
        </w:rPr>
      </w:pPr>
      <w:r w:rsidRPr="00986F48">
        <w:rPr>
          <w:sz w:val="22"/>
          <w:szCs w:val="22"/>
        </w:rPr>
        <w:t>Appropriate and effective sentence structure and diction.</w:t>
      </w:r>
    </w:p>
    <w:p w:rsidR="00E50EC7" w:rsidRPr="00986F48" w:rsidRDefault="00E50EC7" w:rsidP="00E50EC7">
      <w:pPr>
        <w:pStyle w:val="a"/>
        <w:numPr>
          <w:ilvl w:val="0"/>
          <w:numId w:val="4"/>
        </w:numPr>
        <w:spacing w:after="100"/>
        <w:rPr>
          <w:sz w:val="22"/>
          <w:szCs w:val="22"/>
        </w:rPr>
      </w:pPr>
      <w:r w:rsidRPr="00986F48">
        <w:rPr>
          <w:sz w:val="22"/>
          <w:szCs w:val="22"/>
        </w:rPr>
        <w:t>Command of conventional mechanics (e.g., punctuation, spelling, reference, agreement).</w:t>
      </w:r>
    </w:p>
    <w:p w:rsidR="00E50EC7" w:rsidRDefault="00E50EC7" w:rsidP="00E50EC7">
      <w:pPr>
        <w:pStyle w:val="Heading1"/>
        <w:rPr>
          <w:b w:val="0"/>
          <w:sz w:val="22"/>
          <w:szCs w:val="22"/>
        </w:rPr>
      </w:pPr>
    </w:p>
    <w:p w:rsidR="00E50EC7" w:rsidRDefault="00E50EC7" w:rsidP="00E50EC7">
      <w:pPr>
        <w:rPr>
          <w:rFonts w:ascii="Times New Roman" w:hAnsi="Times New Roman" w:cs="Times New Roman"/>
          <w:b/>
          <w:bCs/>
          <w:sz w:val="28"/>
          <w:szCs w:val="28"/>
        </w:rPr>
      </w:pPr>
      <w:r>
        <w:rPr>
          <w:rFonts w:ascii="Times New Roman" w:hAnsi="Times New Roman" w:cs="Times New Roman"/>
          <w:b/>
          <w:bCs/>
          <w:sz w:val="28"/>
          <w:szCs w:val="28"/>
        </w:rPr>
        <w:t>General Education, Area C3 Student Learning Outcomes</w:t>
      </w:r>
    </w:p>
    <w:p w:rsidR="00E50EC7" w:rsidRDefault="00E50EC7" w:rsidP="00E50EC7">
      <w:pPr>
        <w:rPr>
          <w:rFonts w:ascii="Times New Roman" w:hAnsi="Times New Roman" w:cs="Times New Roman"/>
          <w:b/>
          <w:bCs/>
          <w:sz w:val="28"/>
          <w:szCs w:val="28"/>
        </w:rPr>
      </w:pPr>
    </w:p>
    <w:p w:rsidR="00E50EC7" w:rsidRDefault="00E50EC7" w:rsidP="00E50EC7">
      <w:pPr>
        <w:pStyle w:val="Heading1"/>
        <w:tabs>
          <w:tab w:val="left" w:leader="underscore" w:pos="2880"/>
          <w:tab w:val="left" w:leader="underscore" w:pos="6660"/>
        </w:tabs>
        <w:rPr>
          <w:b w:val="0"/>
          <w:sz w:val="22"/>
        </w:rPr>
      </w:pPr>
      <w:r w:rsidRPr="00AF6098">
        <w:rPr>
          <w:b w:val="0"/>
          <w:sz w:val="22"/>
        </w:rPr>
        <w:t>SLO 1: Students shall write complete essays that demonstrate the ability to refine the competencies established in Written Communication 1A.</w:t>
      </w:r>
    </w:p>
    <w:p w:rsidR="00E50EC7" w:rsidRPr="00AF6098" w:rsidRDefault="00E50EC7" w:rsidP="00E50EC7"/>
    <w:p w:rsidR="00E50EC7" w:rsidRDefault="00E50EC7" w:rsidP="00E50EC7">
      <w:pPr>
        <w:rPr>
          <w:rFonts w:ascii="Times New Roman" w:hAnsi="Times New Roman" w:cs="Times New Roman"/>
          <w:sz w:val="22"/>
        </w:rPr>
      </w:pPr>
      <w:r w:rsidRPr="00AF6098">
        <w:rPr>
          <w:rFonts w:ascii="Times New Roman" w:hAnsi="Times New Roman" w:cs="Times New Roman"/>
          <w:sz w:val="22"/>
        </w:rPr>
        <w:t>SLO 2: Students shall write complete essays that demonstrate the ability to use (locate, analyze, and evaluate) supporting materials, including independent library research, and identify key concepts and terms that describe the information needed.</w:t>
      </w:r>
    </w:p>
    <w:p w:rsidR="00E50EC7" w:rsidRPr="00AF6098" w:rsidRDefault="00E50EC7" w:rsidP="00E50EC7">
      <w:pPr>
        <w:rPr>
          <w:rFonts w:ascii="Times New Roman" w:hAnsi="Times New Roman" w:cs="Times New Roman"/>
          <w:sz w:val="22"/>
        </w:rPr>
      </w:pPr>
    </w:p>
    <w:p w:rsidR="00E50EC7" w:rsidRDefault="00E50EC7" w:rsidP="00E50EC7">
      <w:pPr>
        <w:rPr>
          <w:rFonts w:ascii="Times New Roman" w:hAnsi="Times New Roman" w:cs="Times New Roman"/>
          <w:sz w:val="22"/>
        </w:rPr>
      </w:pPr>
      <w:r w:rsidRPr="00AF6098">
        <w:rPr>
          <w:rFonts w:ascii="Times New Roman" w:hAnsi="Times New Roman" w:cs="Times New Roman"/>
          <w:sz w:val="22"/>
        </w:rPr>
        <w:t>SLO 3: Students shall write complete essays that demonstrate the ability to select efficient and effective approaches for accessing information utilizing an appropriate investigative method or information retrieval system</w:t>
      </w:r>
      <w:r>
        <w:rPr>
          <w:rFonts w:ascii="Times New Roman" w:hAnsi="Times New Roman" w:cs="Times New Roman"/>
          <w:sz w:val="22"/>
        </w:rPr>
        <w:t>.</w:t>
      </w:r>
    </w:p>
    <w:p w:rsidR="00E50EC7" w:rsidRPr="00AF6098" w:rsidRDefault="00E50EC7" w:rsidP="00E50EC7">
      <w:pPr>
        <w:rPr>
          <w:rFonts w:ascii="Times New Roman" w:hAnsi="Times New Roman" w:cs="Times New Roman"/>
          <w:sz w:val="22"/>
        </w:rPr>
      </w:pPr>
    </w:p>
    <w:p w:rsidR="00E50EC7" w:rsidRDefault="00E50EC7" w:rsidP="00E50EC7">
      <w:pPr>
        <w:pStyle w:val="Heading1"/>
        <w:tabs>
          <w:tab w:val="left" w:leader="underscore" w:pos="2880"/>
          <w:tab w:val="left" w:leader="underscore" w:pos="6660"/>
        </w:tabs>
        <w:rPr>
          <w:b w:val="0"/>
          <w:sz w:val="22"/>
        </w:rPr>
      </w:pPr>
      <w:r w:rsidRPr="00AF6098">
        <w:rPr>
          <w:b w:val="0"/>
          <w:sz w:val="22"/>
        </w:rPr>
        <w:t>SLO 4: Students shall write complete essays that demonstrate the ability to synthesize ideas encountered in multiple readings.</w:t>
      </w:r>
    </w:p>
    <w:p w:rsidR="00E50EC7" w:rsidRPr="00AF6098" w:rsidRDefault="00E50EC7" w:rsidP="00E50EC7"/>
    <w:p w:rsidR="00E50EC7" w:rsidRDefault="00E50EC7" w:rsidP="00E50EC7">
      <w:pPr>
        <w:rPr>
          <w:rFonts w:ascii="Times New Roman" w:hAnsi="Times New Roman" w:cs="Times New Roman"/>
          <w:sz w:val="22"/>
        </w:rPr>
      </w:pPr>
      <w:r w:rsidRPr="00AF6098">
        <w:rPr>
          <w:rFonts w:ascii="Times New Roman" w:hAnsi="Times New Roman" w:cs="Times New Roman"/>
          <w:sz w:val="22"/>
        </w:rPr>
        <w:t>SLO 5: Students shall write complete essays that demonstrate the ability to incorporate principles of design and communication to construct effective arguments.</w:t>
      </w:r>
    </w:p>
    <w:p w:rsidR="00E50EC7" w:rsidRPr="00AF6098" w:rsidRDefault="00E50EC7" w:rsidP="00E50EC7">
      <w:pPr>
        <w:rPr>
          <w:rFonts w:ascii="Times New Roman" w:hAnsi="Times New Roman" w:cs="Times New Roman"/>
          <w:sz w:val="22"/>
        </w:rPr>
      </w:pPr>
    </w:p>
    <w:p w:rsidR="00E50EC7" w:rsidRDefault="00E50EC7" w:rsidP="00E50EC7">
      <w:pPr>
        <w:rPr>
          <w:rFonts w:ascii="Times New Roman" w:hAnsi="Times New Roman" w:cs="Times New Roman"/>
          <w:sz w:val="22"/>
        </w:rPr>
      </w:pPr>
      <w:r w:rsidRPr="00AF6098">
        <w:rPr>
          <w:rFonts w:ascii="Times New Roman" w:hAnsi="Times New Roman" w:cs="Times New Roman"/>
          <w:sz w:val="22"/>
        </w:rPr>
        <w:t>SLO 6: Students shall write complete essays that demonstrate the ability to identify and discuss issues related to censorship and freedom of speech.</w:t>
      </w:r>
    </w:p>
    <w:p w:rsidR="00E50EC7" w:rsidRDefault="00E50EC7" w:rsidP="00E50EC7">
      <w:pPr>
        <w:rPr>
          <w:rFonts w:ascii="Times New Roman" w:hAnsi="Times New Roman" w:cs="Times New Roman"/>
          <w:b/>
          <w:bCs/>
          <w:sz w:val="28"/>
          <w:szCs w:val="28"/>
        </w:rPr>
      </w:pPr>
    </w:p>
    <w:p w:rsidR="008523D2" w:rsidRDefault="008523D2" w:rsidP="00E50EC7">
      <w:pPr>
        <w:rPr>
          <w:rFonts w:ascii="Times New Roman" w:hAnsi="Times New Roman" w:cs="Times New Roman"/>
          <w:b/>
          <w:bCs/>
          <w:sz w:val="28"/>
          <w:szCs w:val="28"/>
        </w:rPr>
      </w:pPr>
    </w:p>
    <w:p w:rsidR="00E50EC7" w:rsidRPr="00C21E6D" w:rsidRDefault="00E50EC7" w:rsidP="00E50EC7">
      <w:pPr>
        <w:rPr>
          <w:rFonts w:ascii="Times New Roman" w:hAnsi="Times New Roman" w:cs="Times New Roman"/>
          <w:sz w:val="28"/>
          <w:szCs w:val="28"/>
        </w:rPr>
      </w:pPr>
      <w:r w:rsidRPr="00C21E6D">
        <w:rPr>
          <w:rFonts w:ascii="Times New Roman" w:hAnsi="Times New Roman" w:cs="Times New Roman"/>
          <w:b/>
          <w:bCs/>
          <w:sz w:val="28"/>
          <w:szCs w:val="28"/>
        </w:rPr>
        <w:lastRenderedPageBreak/>
        <w:t>Course Content</w:t>
      </w:r>
    </w:p>
    <w:p w:rsidR="00E50EC7" w:rsidRDefault="00E50EC7" w:rsidP="00E50E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rFonts w:ascii="Times New Roman" w:hAnsi="Times New Roman" w:cs="Times New Roman"/>
        </w:rPr>
      </w:pPr>
    </w:p>
    <w:p w:rsidR="00E50EC7" w:rsidRPr="00986F48" w:rsidRDefault="00E50EC7" w:rsidP="00E50E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rFonts w:ascii="Times New Roman" w:hAnsi="Times New Roman" w:cs="Times New Roman"/>
          <w:b/>
          <w:sz w:val="22"/>
          <w:szCs w:val="22"/>
        </w:rPr>
      </w:pPr>
      <w:r w:rsidRPr="001D3DC9">
        <w:rPr>
          <w:rFonts w:ascii="Times New Roman" w:hAnsi="Times New Roman" w:cs="Times New Roman"/>
          <w:b/>
          <w:sz w:val="22"/>
          <w:szCs w:val="22"/>
        </w:rPr>
        <w:t>Writing:</w:t>
      </w:r>
      <w:r w:rsidRPr="001D3DC9">
        <w:rPr>
          <w:rFonts w:ascii="Times New Roman" w:hAnsi="Times New Roman" w:cs="Times New Roman"/>
          <w:sz w:val="22"/>
          <w:szCs w:val="22"/>
        </w:rPr>
        <w:t xml:space="preserve"> </w:t>
      </w:r>
      <w:r w:rsidRPr="00986F48">
        <w:rPr>
          <w:rFonts w:ascii="Times New Roman" w:hAnsi="Times New Roman" w:cs="Times New Roman"/>
          <w:sz w:val="22"/>
          <w:szCs w:val="22"/>
        </w:rPr>
        <w:t>Assignments shall emphasize those skills and activities in writing and thinking that produce 1) the persuasive argument, and 2) the critical essay, each of which demands analysis, interpretation, and evaluation. Writing assignments shall give students repeated practice in prewriting, organizing, writing, revising, and editing. Six to eight essays, appropriately sequenced throughout the semester and totaling a minimum of 8000 words, are required; at least one of these essays shall be informed by research. This minimum requirement excludes the final examination, journal writing, quizzes, and any brief or informal assignments. However, it can in</w:t>
      </w:r>
      <w:r>
        <w:rPr>
          <w:rFonts w:ascii="Times New Roman" w:hAnsi="Times New Roman" w:cs="Times New Roman"/>
          <w:sz w:val="22"/>
          <w:szCs w:val="22"/>
        </w:rPr>
        <w:t xml:space="preserve">clude the diagnostic essay and </w:t>
      </w:r>
      <w:r w:rsidRPr="00986F48">
        <w:rPr>
          <w:rFonts w:ascii="Times New Roman" w:hAnsi="Times New Roman" w:cs="Times New Roman"/>
          <w:sz w:val="22"/>
          <w:szCs w:val="22"/>
        </w:rPr>
        <w:t xml:space="preserve">assignments that require major revisions to a previously graded or reviewed draft. A major revision is defined as a rethinking or reworking of an assignment and not a simple “correcting” of mechanical errors noted on the original. At least three (but no more than four) essays shall be written in class. How the 8000-word minimum will be met and distributed must be clearly indicated on </w:t>
      </w:r>
      <w:proofErr w:type="spellStart"/>
      <w:r w:rsidRPr="00986F48">
        <w:rPr>
          <w:rFonts w:ascii="Times New Roman" w:hAnsi="Times New Roman" w:cs="Times New Roman"/>
          <w:sz w:val="22"/>
          <w:szCs w:val="22"/>
        </w:rPr>
        <w:t>greensheets</w:t>
      </w:r>
      <w:proofErr w:type="spellEnd"/>
      <w:r w:rsidRPr="00986F48">
        <w:rPr>
          <w:rFonts w:ascii="Times New Roman" w:hAnsi="Times New Roman" w:cs="Times New Roman"/>
          <w:sz w:val="22"/>
          <w:szCs w:val="22"/>
        </w:rPr>
        <w:t>.</w:t>
      </w:r>
    </w:p>
    <w:p w:rsidR="00E50EC7" w:rsidRPr="001D3DC9" w:rsidRDefault="00E50EC7" w:rsidP="00E50EC7">
      <w:pPr>
        <w:widowControl w:val="0"/>
        <w:spacing w:after="100"/>
        <w:contextualSpacing/>
        <w:rPr>
          <w:rFonts w:ascii="Times New Roman" w:hAnsi="Times New Roman" w:cs="Times New Roman"/>
          <w:b/>
          <w:sz w:val="22"/>
          <w:szCs w:val="22"/>
        </w:rPr>
      </w:pPr>
      <w:r w:rsidRPr="00986F48">
        <w:rPr>
          <w:rFonts w:ascii="Times New Roman" w:hAnsi="Times New Roman" w:cs="Times New Roman"/>
          <w:sz w:val="22"/>
          <w:szCs w:val="22"/>
        </w:rPr>
        <w:t>Students shall receive frequent evaluations of their writing from the instructor. In evaluating student writing, instructors shall comment on specific features of individual papers. Comments shall encourage and acknowledge student success as well as note problems and suggest ways to improve.</w:t>
      </w:r>
    </w:p>
    <w:p w:rsidR="00E50EC7" w:rsidRPr="001D3DC9" w:rsidRDefault="00E50EC7" w:rsidP="00E50EC7">
      <w:pPr>
        <w:widowControl w:val="0"/>
        <w:spacing w:after="100"/>
        <w:ind w:left="720"/>
        <w:contextualSpacing/>
        <w:rPr>
          <w:rFonts w:ascii="Times New Roman" w:hAnsi="Times New Roman" w:cs="Times New Roman"/>
          <w:b/>
          <w:sz w:val="22"/>
          <w:szCs w:val="22"/>
        </w:rPr>
      </w:pPr>
    </w:p>
    <w:p w:rsidR="00E50EC7" w:rsidRPr="001D3DC9" w:rsidRDefault="00E50EC7" w:rsidP="00E50EC7">
      <w:pPr>
        <w:widowControl w:val="0"/>
        <w:spacing w:after="100"/>
        <w:contextualSpacing/>
        <w:rPr>
          <w:rFonts w:ascii="Times New Roman" w:hAnsi="Times New Roman" w:cs="Times New Roman"/>
          <w:sz w:val="22"/>
          <w:szCs w:val="22"/>
        </w:rPr>
      </w:pPr>
      <w:r w:rsidRPr="001D3DC9">
        <w:rPr>
          <w:rFonts w:ascii="Times New Roman" w:hAnsi="Times New Roman" w:cs="Times New Roman"/>
          <w:b/>
          <w:sz w:val="22"/>
          <w:szCs w:val="22"/>
        </w:rPr>
        <w:t>Reading:</w:t>
      </w:r>
      <w:r w:rsidRPr="001D3DC9">
        <w:rPr>
          <w:rFonts w:ascii="Times New Roman" w:hAnsi="Times New Roman" w:cs="Times New Roman"/>
          <w:sz w:val="22"/>
          <w:szCs w:val="22"/>
        </w:rPr>
        <w:t xml:space="preserve"> </w:t>
      </w:r>
      <w:r w:rsidRPr="00986F48">
        <w:rPr>
          <w:rFonts w:ascii="Times New Roman" w:hAnsi="Times New Roman" w:cs="Times New Roman"/>
          <w:sz w:val="22"/>
          <w:szCs w:val="22"/>
        </w:rPr>
        <w:t>Reading shall include useful models of writing for academic, general, and specific audiences; readings shall be used consistently with the course goal of enhancing ability in written communication and reading. The majority of the reading shall be devoted to analytical, critical, and argumentative essays. Other types of texts, including poetry, drama, and fiction, may also be assigned, but shall not constitute more than the equivalent of four class sessions for classes that meet two days a week and two class sessions for classes that meet once a week. Instructors shall help students develop and refine strategies for reading challenging, college-level material.</w:t>
      </w:r>
    </w:p>
    <w:p w:rsidR="00E50EC7" w:rsidRPr="001D3DC9" w:rsidRDefault="00E50EC7" w:rsidP="00E50EC7">
      <w:pPr>
        <w:widowControl w:val="0"/>
        <w:spacing w:after="100"/>
        <w:contextualSpacing/>
        <w:rPr>
          <w:rFonts w:ascii="Times New Roman" w:hAnsi="Times New Roman" w:cs="Times New Roman"/>
          <w:b/>
          <w:sz w:val="22"/>
          <w:szCs w:val="22"/>
        </w:rPr>
      </w:pPr>
    </w:p>
    <w:p w:rsidR="00E50EC7" w:rsidRPr="001D3DC9" w:rsidRDefault="00E50EC7" w:rsidP="00E50EC7">
      <w:pPr>
        <w:widowControl w:val="0"/>
        <w:spacing w:after="100"/>
        <w:contextualSpacing/>
        <w:rPr>
          <w:rFonts w:ascii="Times New Roman" w:hAnsi="Times New Roman" w:cs="Times New Roman"/>
          <w:sz w:val="22"/>
          <w:szCs w:val="22"/>
        </w:rPr>
      </w:pPr>
      <w:r w:rsidRPr="001D3DC9">
        <w:rPr>
          <w:rFonts w:ascii="Times New Roman" w:hAnsi="Times New Roman" w:cs="Times New Roman"/>
          <w:b/>
          <w:sz w:val="22"/>
          <w:szCs w:val="22"/>
        </w:rPr>
        <w:t>Research:</w:t>
      </w:r>
      <w:r w:rsidRPr="001D3DC9">
        <w:rPr>
          <w:rFonts w:ascii="Times New Roman" w:hAnsi="Times New Roman" w:cs="Times New Roman"/>
          <w:sz w:val="22"/>
          <w:szCs w:val="22"/>
        </w:rPr>
        <w:t xml:space="preserve"> </w:t>
      </w:r>
      <w:r w:rsidRPr="00986F48">
        <w:rPr>
          <w:rFonts w:ascii="Times New Roman" w:hAnsi="Times New Roman" w:cs="Times New Roman"/>
          <w:sz w:val="22"/>
          <w:szCs w:val="22"/>
        </w:rPr>
        <w:t>English 1B shall include an introduction to the library and to basic research strategies, including locating materials, using them effectively (e.g., quoting, paraphrasing, summarizing), and citing them properly. A traditional research paper or a series of short essays in which library research informs the student’s position or thesis is required. As part of this requirement, at least one class session of English 1B shall be led by a university librarian.</w:t>
      </w:r>
    </w:p>
    <w:p w:rsidR="00E50EC7" w:rsidRPr="001D3DC9" w:rsidRDefault="00E50EC7" w:rsidP="00E50EC7">
      <w:pPr>
        <w:widowControl w:val="0"/>
        <w:spacing w:after="100"/>
        <w:contextualSpacing/>
        <w:rPr>
          <w:rFonts w:ascii="Times New Roman" w:hAnsi="Times New Roman" w:cs="Times New Roman"/>
          <w:sz w:val="22"/>
          <w:szCs w:val="22"/>
        </w:rPr>
      </w:pPr>
    </w:p>
    <w:p w:rsidR="00E50EC7" w:rsidRPr="001D3DC9" w:rsidRDefault="00E50EC7" w:rsidP="00E50EC7">
      <w:pPr>
        <w:widowControl w:val="0"/>
        <w:spacing w:after="100"/>
        <w:contextualSpacing/>
        <w:rPr>
          <w:rFonts w:ascii="Times New Roman" w:hAnsi="Times New Roman" w:cs="Times New Roman"/>
          <w:sz w:val="22"/>
          <w:szCs w:val="22"/>
        </w:rPr>
      </w:pPr>
      <w:r w:rsidRPr="001D3DC9">
        <w:rPr>
          <w:rFonts w:ascii="Times New Roman" w:hAnsi="Times New Roman" w:cs="Times New Roman"/>
          <w:b/>
          <w:sz w:val="22"/>
          <w:szCs w:val="22"/>
        </w:rPr>
        <w:t>Diversity:</w:t>
      </w:r>
      <w:r>
        <w:rPr>
          <w:rFonts w:ascii="Times New Roman" w:hAnsi="Times New Roman" w:cs="Times New Roman"/>
          <w:sz w:val="22"/>
          <w:szCs w:val="22"/>
        </w:rPr>
        <w:t xml:space="preserve"> </w:t>
      </w:r>
      <w:r w:rsidRPr="00986F48">
        <w:rPr>
          <w:rFonts w:ascii="Times New Roman" w:hAnsi="Times New Roman" w:cs="Times New Roman"/>
          <w:sz w:val="22"/>
          <w:szCs w:val="22"/>
        </w:rPr>
        <w:t>Assignments (both reading and writing) shall address issues of race, class, and gender when appropriate, and the perspectives of women and diverse cultural groups shall be incorporated into course instruction and materials in an inclusive and comprehensive manner whenever possible.</w:t>
      </w:r>
    </w:p>
    <w:p w:rsidR="00E50EC7" w:rsidRPr="001D3DC9" w:rsidRDefault="00E50EC7" w:rsidP="00E50EC7">
      <w:pPr>
        <w:widowControl w:val="0"/>
        <w:spacing w:after="100"/>
        <w:contextualSpacing/>
        <w:rPr>
          <w:rFonts w:ascii="Times New Roman" w:hAnsi="Times New Roman" w:cs="Times New Roman"/>
          <w:sz w:val="22"/>
          <w:szCs w:val="22"/>
        </w:rPr>
      </w:pPr>
    </w:p>
    <w:p w:rsidR="00E50EC7" w:rsidRPr="002104DC" w:rsidRDefault="00E50EC7" w:rsidP="00E50E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rFonts w:ascii="Times New Roman" w:hAnsi="Times New Roman" w:cs="Times New Roman"/>
          <w:sz w:val="22"/>
          <w:szCs w:val="22"/>
        </w:rPr>
      </w:pPr>
      <w:r w:rsidRPr="002104DC">
        <w:rPr>
          <w:rFonts w:ascii="Times New Roman" w:hAnsi="Times New Roman" w:cs="Times New Roman"/>
          <w:b/>
          <w:sz w:val="22"/>
          <w:szCs w:val="22"/>
        </w:rPr>
        <w:t>Tutoring:</w:t>
      </w:r>
      <w:r w:rsidRPr="002104DC">
        <w:rPr>
          <w:rFonts w:ascii="Times New Roman" w:hAnsi="Times New Roman" w:cs="Times New Roman"/>
          <w:sz w:val="22"/>
          <w:szCs w:val="22"/>
        </w:rPr>
        <w:t xml:space="preserve"> San Jose State University provides students with free tutoring at the Learning Assistance Resource Center (LARC) and at the Writing Center.  Both of these centers will help students at any stage of the writing process, from brainstorming to major reorganization to stylistic polishing.  Students of all abilities are encouraged to use these services; it is a common myth that these services are for "dumb" students, but no published author made it without another pair of eyes on her/his work.</w:t>
      </w:r>
    </w:p>
    <w:p w:rsidR="00E50EC7" w:rsidRPr="002104DC" w:rsidRDefault="00E50EC7" w:rsidP="00E50E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rFonts w:ascii="Times New Roman" w:hAnsi="Times New Roman" w:cs="Times New Roman"/>
          <w:sz w:val="22"/>
          <w:szCs w:val="22"/>
        </w:rPr>
      </w:pPr>
      <w:r w:rsidRPr="002104DC">
        <w:rPr>
          <w:rFonts w:ascii="Times New Roman" w:hAnsi="Times New Roman" w:cs="Times New Roman"/>
          <w:sz w:val="22"/>
          <w:szCs w:val="22"/>
        </w:rPr>
        <w:t>LARC is located under the 10th Street parking garage in SSC 600. (408) 924-2587</w:t>
      </w:r>
    </w:p>
    <w:p w:rsidR="00E50EC7" w:rsidRPr="002104DC" w:rsidRDefault="00E50EC7" w:rsidP="00E50EC7">
      <w:pPr>
        <w:widowControl w:val="0"/>
        <w:spacing w:after="100"/>
        <w:contextualSpacing/>
        <w:rPr>
          <w:rFonts w:ascii="Times New Roman" w:hAnsi="Times New Roman" w:cs="Times New Roman"/>
          <w:sz w:val="22"/>
          <w:szCs w:val="22"/>
        </w:rPr>
      </w:pPr>
      <w:r w:rsidRPr="002104DC">
        <w:rPr>
          <w:rFonts w:ascii="Times New Roman" w:hAnsi="Times New Roman" w:cs="Times New Roman"/>
          <w:sz w:val="22"/>
          <w:szCs w:val="22"/>
        </w:rPr>
        <w:t>The Writing Center is located on the first floor of Clark Hall in Room 126. (408) 924-2308. You can schedule an appointment here:   http://www.sjsu.edu/writingcenter/tutoring/requestforappointment/index.htm</w:t>
      </w:r>
    </w:p>
    <w:p w:rsidR="00E50EC7" w:rsidRPr="001D3DC9" w:rsidRDefault="00E50EC7" w:rsidP="00E50EC7">
      <w:pPr>
        <w:widowControl w:val="0"/>
        <w:spacing w:after="100"/>
        <w:contextualSpacing/>
        <w:rPr>
          <w:rFonts w:ascii="Times New Roman" w:hAnsi="Times New Roman" w:cs="Times New Roman"/>
          <w:sz w:val="22"/>
          <w:szCs w:val="22"/>
        </w:rPr>
      </w:pPr>
    </w:p>
    <w:p w:rsidR="00E50EC7" w:rsidRDefault="00E50EC7" w:rsidP="00E50EC7">
      <w:pPr>
        <w:widowControl w:val="0"/>
        <w:spacing w:after="100"/>
        <w:contextualSpacing/>
        <w:rPr>
          <w:rFonts w:ascii="Times New Roman" w:hAnsi="Times New Roman" w:cs="Times New Roman"/>
          <w:sz w:val="22"/>
          <w:szCs w:val="22"/>
        </w:rPr>
      </w:pPr>
      <w:r w:rsidRPr="001D3DC9">
        <w:rPr>
          <w:rFonts w:ascii="Times New Roman" w:hAnsi="Times New Roman" w:cs="Times New Roman"/>
          <w:b/>
          <w:sz w:val="22"/>
          <w:szCs w:val="22"/>
        </w:rPr>
        <w:t xml:space="preserve">Course </w:t>
      </w:r>
      <w:r w:rsidRPr="002104DC">
        <w:rPr>
          <w:rFonts w:ascii="Times New Roman" w:hAnsi="Times New Roman" w:cs="Times New Roman"/>
          <w:b/>
          <w:sz w:val="22"/>
          <w:szCs w:val="22"/>
        </w:rPr>
        <w:t>Materials</w:t>
      </w:r>
      <w:r w:rsidRPr="002104DC">
        <w:rPr>
          <w:rFonts w:ascii="Times New Roman" w:hAnsi="Times New Roman" w:cs="Times New Roman"/>
          <w:sz w:val="22"/>
          <w:szCs w:val="22"/>
        </w:rPr>
        <w:t>: A dictionary, a rhetoric (or rhetoric/reader), and a handbook are appropriate materials to require of students.</w:t>
      </w:r>
    </w:p>
    <w:p w:rsidR="00E50EC7" w:rsidRPr="002104DC" w:rsidRDefault="00E50EC7" w:rsidP="00E50EC7">
      <w:pPr>
        <w:widowControl w:val="0"/>
        <w:spacing w:after="100"/>
        <w:contextualSpacing/>
        <w:rPr>
          <w:rFonts w:ascii="Times New Roman" w:hAnsi="Times New Roman" w:cs="Times New Roman"/>
          <w:sz w:val="22"/>
          <w:szCs w:val="22"/>
        </w:rPr>
      </w:pPr>
    </w:p>
    <w:p w:rsidR="00E50EC7" w:rsidRPr="001D3DC9" w:rsidRDefault="00E50EC7" w:rsidP="00E50EC7">
      <w:pPr>
        <w:widowControl w:val="0"/>
        <w:spacing w:after="100"/>
        <w:contextualSpacing/>
        <w:rPr>
          <w:rFonts w:ascii="Times New Roman" w:hAnsi="Times New Roman" w:cs="Times New Roman"/>
          <w:sz w:val="22"/>
          <w:szCs w:val="22"/>
        </w:rPr>
      </w:pPr>
      <w:r w:rsidRPr="001D3DC9">
        <w:rPr>
          <w:rFonts w:ascii="Times New Roman" w:hAnsi="Times New Roman" w:cs="Times New Roman"/>
          <w:b/>
          <w:sz w:val="22"/>
          <w:szCs w:val="22"/>
        </w:rPr>
        <w:t xml:space="preserve">The University Essay Final Exam: </w:t>
      </w:r>
      <w:r w:rsidRPr="001D3DC9">
        <w:rPr>
          <w:rFonts w:ascii="Times New Roman" w:hAnsi="Times New Roman" w:cs="Times New Roman"/>
          <w:sz w:val="22"/>
          <w:szCs w:val="22"/>
        </w:rPr>
        <w:t xml:space="preserve">A common essay final, graded holistically, shall count 20 percent </w:t>
      </w:r>
      <w:r w:rsidRPr="001D3DC9">
        <w:rPr>
          <w:rFonts w:ascii="Times New Roman" w:hAnsi="Times New Roman" w:cs="Times New Roman"/>
          <w:sz w:val="22"/>
          <w:szCs w:val="22"/>
        </w:rPr>
        <w:lastRenderedPageBreak/>
        <w:t xml:space="preserve">toward the course grade. A single university-wide </w:t>
      </w:r>
      <w:r>
        <w:rPr>
          <w:rFonts w:ascii="Times New Roman" w:hAnsi="Times New Roman" w:cs="Times New Roman"/>
          <w:sz w:val="22"/>
          <w:szCs w:val="22"/>
        </w:rPr>
        <w:t>final will be developed around two</w:t>
      </w:r>
      <w:r w:rsidRPr="001D3DC9">
        <w:rPr>
          <w:rFonts w:ascii="Times New Roman" w:hAnsi="Times New Roman" w:cs="Times New Roman"/>
          <w:sz w:val="22"/>
          <w:szCs w:val="22"/>
        </w:rPr>
        <w:t xml:space="preserve"> college-level reading passage</w:t>
      </w:r>
      <w:r>
        <w:rPr>
          <w:rFonts w:ascii="Times New Roman" w:hAnsi="Times New Roman" w:cs="Times New Roman"/>
          <w:sz w:val="22"/>
          <w:szCs w:val="22"/>
        </w:rPr>
        <w:t>s</w:t>
      </w:r>
      <w:r w:rsidRPr="001D3DC9">
        <w:rPr>
          <w:rFonts w:ascii="Times New Roman" w:hAnsi="Times New Roman" w:cs="Times New Roman"/>
          <w:sz w:val="22"/>
          <w:szCs w:val="22"/>
        </w:rPr>
        <w:t xml:space="preserve"> each semester by the English Department Composition Committee. All faculty members teaching individual sections will grade the examination holistically under controlled conditions. Students must take the final exam in order to pass the course.</w:t>
      </w:r>
    </w:p>
    <w:p w:rsidR="00E50EC7" w:rsidRPr="001D3DC9" w:rsidRDefault="00E50EC7" w:rsidP="00E50EC7">
      <w:pPr>
        <w:widowControl w:val="0"/>
        <w:spacing w:after="100"/>
        <w:contextualSpacing/>
        <w:rPr>
          <w:rFonts w:ascii="Times New Roman" w:hAnsi="Times New Roman" w:cs="Times New Roman"/>
          <w:b/>
          <w:sz w:val="22"/>
          <w:szCs w:val="22"/>
        </w:rPr>
      </w:pPr>
    </w:p>
    <w:p w:rsidR="00E50EC7" w:rsidRPr="00C21E6D" w:rsidRDefault="00E50EC7" w:rsidP="00E50E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contextualSpacing/>
        <w:rPr>
          <w:rFonts w:ascii="Times New Roman" w:hAnsi="Times New Roman" w:cs="Times New Roman"/>
          <w:b/>
          <w:bCs/>
        </w:rPr>
      </w:pPr>
      <w:proofErr w:type="gramStart"/>
      <w:r w:rsidRPr="001D3DC9">
        <w:rPr>
          <w:rFonts w:ascii="Times New Roman" w:hAnsi="Times New Roman" w:cs="Times New Roman"/>
          <w:b/>
          <w:sz w:val="22"/>
          <w:szCs w:val="22"/>
        </w:rPr>
        <w:t>Grading:</w:t>
      </w:r>
      <w:r w:rsidRPr="001D3DC9">
        <w:rPr>
          <w:rFonts w:ascii="Times New Roman" w:hAnsi="Times New Roman" w:cs="Times New Roman"/>
          <w:sz w:val="22"/>
          <w:szCs w:val="22"/>
        </w:rPr>
        <w:t xml:space="preserve"> </w:t>
      </w:r>
      <w:r w:rsidRPr="002104DC">
        <w:rPr>
          <w:rFonts w:ascii="Times New Roman" w:hAnsi="Times New Roman" w:cs="Times New Roman"/>
          <w:sz w:val="22"/>
          <w:szCs w:val="22"/>
        </w:rPr>
        <w:t>A</w:t>
      </w:r>
      <w:r>
        <w:rPr>
          <w:rFonts w:ascii="Times New Roman" w:hAnsi="Times New Roman" w:cs="Times New Roman"/>
          <w:sz w:val="22"/>
          <w:szCs w:val="22"/>
        </w:rPr>
        <w:t xml:space="preserve"> – F.</w:t>
      </w:r>
      <w:proofErr w:type="gramEnd"/>
      <w:r>
        <w:rPr>
          <w:rFonts w:ascii="Times New Roman" w:hAnsi="Times New Roman" w:cs="Times New Roman"/>
          <w:sz w:val="22"/>
          <w:szCs w:val="22"/>
        </w:rPr>
        <w:t xml:space="preserve"> </w:t>
      </w:r>
    </w:p>
    <w:p w:rsidR="00E50EC7" w:rsidRPr="00C21E6D" w:rsidRDefault="00E50EC7" w:rsidP="00E50EC7">
      <w:pPr>
        <w:pStyle w:val="NormalWeb"/>
        <w:outlineLvl w:val="3"/>
        <w:rPr>
          <w:b/>
          <w:bCs/>
          <w:sz w:val="28"/>
          <w:szCs w:val="28"/>
        </w:rPr>
      </w:pPr>
      <w:r w:rsidRPr="00C21E6D">
        <w:rPr>
          <w:b/>
          <w:bCs/>
          <w:sz w:val="28"/>
          <w:szCs w:val="28"/>
        </w:rPr>
        <w:t>Grading Policy</w:t>
      </w:r>
    </w:p>
    <w:p w:rsidR="00E50EC7" w:rsidRPr="001D3DC9" w:rsidRDefault="00E50EC7" w:rsidP="00E50EC7">
      <w:pPr>
        <w:pStyle w:val="NormalWeb"/>
        <w:outlineLvl w:val="3"/>
        <w:rPr>
          <w:bCs/>
          <w:i/>
          <w:sz w:val="22"/>
          <w:szCs w:val="22"/>
        </w:rPr>
      </w:pPr>
      <w:r w:rsidRPr="001D3DC9">
        <w:rPr>
          <w:bCs/>
          <w:i/>
          <w:sz w:val="22"/>
          <w:szCs w:val="22"/>
        </w:rPr>
        <w:t xml:space="preserve">In English Department courses, instructors will comment on and grade the quality of student writing as well as the quality of ideas being conveyed.  All student writing should be distinguished by correct grammar and punctuation, appropriate diction and syntax, and well-organized paragraphs.  Grades issued will represent a full range of student performance and will adhere to the following SJSU </w:t>
      </w:r>
      <w:r w:rsidRPr="001D3DC9">
        <w:rPr>
          <w:b/>
          <w:bCs/>
          <w:i/>
          <w:sz w:val="22"/>
          <w:szCs w:val="22"/>
        </w:rPr>
        <w:t>academic standards of assessment</w:t>
      </w:r>
      <w:r w:rsidRPr="001D3DC9">
        <w:rPr>
          <w:bCs/>
          <w:i/>
          <w:sz w:val="22"/>
          <w:szCs w:val="22"/>
        </w:rPr>
        <w:t>:</w:t>
      </w:r>
    </w:p>
    <w:p w:rsidR="00E50EC7" w:rsidRPr="001D3DC9" w:rsidRDefault="00E50EC7" w:rsidP="00E50EC7">
      <w:pPr>
        <w:pStyle w:val="NormalWeb"/>
        <w:numPr>
          <w:ilvl w:val="0"/>
          <w:numId w:val="1"/>
        </w:numPr>
        <w:ind w:left="90"/>
        <w:outlineLvl w:val="3"/>
        <w:rPr>
          <w:bCs/>
          <w:sz w:val="22"/>
          <w:szCs w:val="22"/>
        </w:rPr>
      </w:pPr>
      <w:r w:rsidRPr="001D3DC9">
        <w:rPr>
          <w:bCs/>
          <w:sz w:val="22"/>
          <w:szCs w:val="22"/>
        </w:rPr>
        <w:t>The “</w:t>
      </w:r>
      <w:proofErr w:type="gramStart"/>
      <w:r w:rsidRPr="001D3DC9">
        <w:rPr>
          <w:b/>
          <w:bCs/>
          <w:sz w:val="22"/>
          <w:szCs w:val="22"/>
        </w:rPr>
        <w:t>A</w:t>
      </w:r>
      <w:proofErr w:type="gramEnd"/>
      <w:r w:rsidRPr="001D3DC9">
        <w:rPr>
          <w:bCs/>
          <w:sz w:val="22"/>
          <w:szCs w:val="22"/>
        </w:rPr>
        <w:t>” essay will be well organized and well developed, demonstrating a clear understanding and fulfillment of the assignment.  It will show the student’s ability to use language effectively and construct sentences distinguished by syntactic complexity and variety.  Such essays will be essentially free of grammatical, mechanical, and usage errors.</w:t>
      </w:r>
    </w:p>
    <w:p w:rsidR="00E50EC7" w:rsidRPr="001D3DC9" w:rsidRDefault="00E50EC7" w:rsidP="00E50EC7">
      <w:pPr>
        <w:pStyle w:val="NormalWeb"/>
        <w:numPr>
          <w:ilvl w:val="0"/>
          <w:numId w:val="1"/>
        </w:numPr>
        <w:ind w:left="90"/>
        <w:outlineLvl w:val="3"/>
        <w:rPr>
          <w:bCs/>
          <w:sz w:val="22"/>
          <w:szCs w:val="22"/>
        </w:rPr>
      </w:pPr>
      <w:r w:rsidRPr="001D3DC9">
        <w:rPr>
          <w:bCs/>
          <w:sz w:val="22"/>
          <w:szCs w:val="22"/>
        </w:rPr>
        <w:t>The “</w:t>
      </w:r>
      <w:r w:rsidRPr="001D3DC9">
        <w:rPr>
          <w:b/>
          <w:bCs/>
          <w:sz w:val="22"/>
          <w:szCs w:val="22"/>
        </w:rPr>
        <w:t>B</w:t>
      </w:r>
      <w:r w:rsidRPr="001D3DC9">
        <w:rPr>
          <w:bCs/>
          <w:sz w:val="22"/>
          <w:szCs w:val="22"/>
        </w:rPr>
        <w:t>” essay will demonstrate competence in the same categories as the “</w:t>
      </w:r>
      <w:proofErr w:type="gramStart"/>
      <w:r w:rsidRPr="001D3DC9">
        <w:rPr>
          <w:bCs/>
          <w:sz w:val="22"/>
          <w:szCs w:val="22"/>
        </w:rPr>
        <w:t>A</w:t>
      </w:r>
      <w:proofErr w:type="gramEnd"/>
      <w:r w:rsidRPr="001D3DC9">
        <w:rPr>
          <w:bCs/>
          <w:sz w:val="22"/>
          <w:szCs w:val="22"/>
        </w:rPr>
        <w:t>” essay.  The chief difference is that the “B” essay will show some slight weaknesses in one of those categories.  It may slight one of the assigned tasks, show less facility of expression, or contain some minor grammatical, mechanical, or usage flaws.</w:t>
      </w:r>
    </w:p>
    <w:p w:rsidR="00E50EC7" w:rsidRPr="001D3DC9" w:rsidRDefault="00E50EC7" w:rsidP="00E50EC7">
      <w:pPr>
        <w:pStyle w:val="NormalWeb"/>
        <w:numPr>
          <w:ilvl w:val="0"/>
          <w:numId w:val="1"/>
        </w:numPr>
        <w:ind w:left="90"/>
        <w:outlineLvl w:val="3"/>
        <w:rPr>
          <w:bCs/>
          <w:sz w:val="22"/>
          <w:szCs w:val="22"/>
        </w:rPr>
      </w:pPr>
      <w:r w:rsidRPr="001D3DC9">
        <w:rPr>
          <w:bCs/>
          <w:sz w:val="22"/>
          <w:szCs w:val="22"/>
        </w:rPr>
        <w:t>The “</w:t>
      </w:r>
      <w:r w:rsidRPr="001D3DC9">
        <w:rPr>
          <w:b/>
          <w:bCs/>
          <w:sz w:val="22"/>
          <w:szCs w:val="22"/>
        </w:rPr>
        <w:t>C</w:t>
      </w:r>
      <w:r w:rsidRPr="001D3DC9">
        <w:rPr>
          <w:bCs/>
          <w:sz w:val="22"/>
          <w:szCs w:val="22"/>
        </w:rPr>
        <w:t>” essay will complete all tasks set by the assignment, but show weakness in fundamentals (usually development), with barely enough specific information to illustrate the experience or support generalizations.  The sentence construction may be less mature, and the use of language less effective and correct than the “B” essay.</w:t>
      </w:r>
    </w:p>
    <w:p w:rsidR="00E50EC7" w:rsidRPr="001D3DC9" w:rsidRDefault="00E50EC7" w:rsidP="00E50EC7">
      <w:pPr>
        <w:pStyle w:val="NormalWeb"/>
        <w:numPr>
          <w:ilvl w:val="0"/>
          <w:numId w:val="1"/>
        </w:numPr>
        <w:ind w:left="90"/>
        <w:outlineLvl w:val="3"/>
        <w:rPr>
          <w:bCs/>
          <w:sz w:val="22"/>
          <w:szCs w:val="22"/>
        </w:rPr>
      </w:pPr>
      <w:r w:rsidRPr="001D3DC9">
        <w:rPr>
          <w:bCs/>
          <w:sz w:val="22"/>
          <w:szCs w:val="22"/>
        </w:rPr>
        <w:t>The “</w:t>
      </w:r>
      <w:r w:rsidRPr="001D3DC9">
        <w:rPr>
          <w:b/>
          <w:bCs/>
          <w:sz w:val="22"/>
          <w:szCs w:val="22"/>
        </w:rPr>
        <w:t>D</w:t>
      </w:r>
      <w:r w:rsidRPr="001D3DC9">
        <w:rPr>
          <w:bCs/>
          <w:sz w:val="22"/>
          <w:szCs w:val="22"/>
        </w:rPr>
        <w:t>” essay will neglect one of the assigned tasks and be noticeably superficial in its treatment of the assignment—that is, too simplistic or short.  The essay may reveal some problems in development, with insufficient specific information to illustrate the experience or support generalizations.  It will contain grammatical, mechanical, and usage errors that render some sentences incomprehensible.</w:t>
      </w:r>
    </w:p>
    <w:p w:rsidR="00E50EC7" w:rsidRDefault="00E50EC7" w:rsidP="00E50EC7">
      <w:pPr>
        <w:pStyle w:val="NormalWeb"/>
        <w:numPr>
          <w:ilvl w:val="0"/>
          <w:numId w:val="1"/>
        </w:numPr>
        <w:ind w:left="90"/>
        <w:outlineLvl w:val="3"/>
        <w:rPr>
          <w:bCs/>
          <w:sz w:val="22"/>
          <w:szCs w:val="22"/>
        </w:rPr>
      </w:pPr>
      <w:r w:rsidRPr="001D3DC9">
        <w:rPr>
          <w:bCs/>
          <w:sz w:val="22"/>
          <w:szCs w:val="22"/>
        </w:rPr>
        <w:t>The “</w:t>
      </w:r>
      <w:r w:rsidRPr="001D3DC9">
        <w:rPr>
          <w:b/>
          <w:bCs/>
          <w:sz w:val="22"/>
          <w:szCs w:val="22"/>
        </w:rPr>
        <w:t>F</w:t>
      </w:r>
      <w:r w:rsidRPr="001D3DC9">
        <w:rPr>
          <w:bCs/>
          <w:sz w:val="22"/>
          <w:szCs w:val="22"/>
        </w:rPr>
        <w:t>” essay will demonstrate a striking underdevelopment of ideas and insufficient or unfocused organization.  It will contain serious grammatical, mechanical, and usage errors that render some sentences incomprehensible.</w:t>
      </w:r>
    </w:p>
    <w:p w:rsidR="00E50EC7" w:rsidRPr="00E2237A" w:rsidRDefault="00E50EC7" w:rsidP="00E50EC7">
      <w:pPr>
        <w:pStyle w:val="NormalWeb"/>
        <w:ind w:left="90"/>
        <w:outlineLvl w:val="3"/>
        <w:rPr>
          <w:bCs/>
          <w:sz w:val="22"/>
          <w:szCs w:val="22"/>
        </w:rPr>
      </w:pPr>
      <w:r w:rsidRPr="00E2237A">
        <w:rPr>
          <w:bCs/>
          <w:sz w:val="22"/>
          <w:szCs w:val="22"/>
        </w:rPr>
        <w:t xml:space="preserve">The Department of English reaffirms its commitment to the differential grading scale as defined in the SJSU Catalog (“The Grading System”). Grades issued must represent a full range of student performance: A= excellent; B= above average; C= average; D= below average; F= failure. </w:t>
      </w:r>
    </w:p>
    <w:p w:rsidR="00E50EC7" w:rsidRPr="00E93C0C" w:rsidRDefault="00E50EC7" w:rsidP="00E50EC7">
      <w:pPr>
        <w:pStyle w:val="NormalWeb"/>
        <w:contextualSpacing/>
        <w:outlineLvl w:val="3"/>
        <w:rPr>
          <w:b/>
          <w:bCs/>
          <w:sz w:val="28"/>
          <w:szCs w:val="28"/>
        </w:rPr>
      </w:pPr>
      <w:r w:rsidRPr="00E93C0C">
        <w:rPr>
          <w:b/>
          <w:bCs/>
          <w:sz w:val="28"/>
          <w:szCs w:val="28"/>
        </w:rPr>
        <w:t>Late Work</w:t>
      </w:r>
    </w:p>
    <w:p w:rsidR="00E50EC7" w:rsidRDefault="00E50EC7" w:rsidP="00E50EC7">
      <w:pPr>
        <w:pStyle w:val="NormalWeb"/>
        <w:contextualSpacing/>
        <w:outlineLvl w:val="3"/>
        <w:rPr>
          <w:bCs/>
        </w:rPr>
      </w:pPr>
    </w:p>
    <w:p w:rsidR="00E50EC7" w:rsidRDefault="00E50EC7" w:rsidP="00E50EC7">
      <w:pPr>
        <w:pStyle w:val="NormalWeb"/>
        <w:contextualSpacing/>
        <w:outlineLvl w:val="3"/>
        <w:rPr>
          <w:bCs/>
          <w:sz w:val="22"/>
          <w:szCs w:val="22"/>
        </w:rPr>
      </w:pPr>
      <w:r>
        <w:rPr>
          <w:bCs/>
          <w:sz w:val="22"/>
          <w:szCs w:val="22"/>
        </w:rPr>
        <w:t>I do not accept late homework</w:t>
      </w:r>
      <w:r w:rsidR="00A73F09">
        <w:rPr>
          <w:bCs/>
          <w:sz w:val="22"/>
          <w:szCs w:val="22"/>
        </w:rPr>
        <w:t xml:space="preserve">, </w:t>
      </w:r>
      <w:r w:rsidR="00F85CCD">
        <w:rPr>
          <w:bCs/>
          <w:sz w:val="22"/>
          <w:szCs w:val="22"/>
        </w:rPr>
        <w:t xml:space="preserve">nor </w:t>
      </w:r>
      <w:r w:rsidR="00A73F09">
        <w:rPr>
          <w:bCs/>
          <w:sz w:val="22"/>
          <w:szCs w:val="22"/>
        </w:rPr>
        <w:t xml:space="preserve">do </w:t>
      </w:r>
      <w:r w:rsidR="00F85CCD">
        <w:rPr>
          <w:bCs/>
          <w:sz w:val="22"/>
          <w:szCs w:val="22"/>
        </w:rPr>
        <w:t xml:space="preserve">I </w:t>
      </w:r>
      <w:r w:rsidR="00A73F09">
        <w:rPr>
          <w:bCs/>
          <w:sz w:val="22"/>
          <w:szCs w:val="22"/>
        </w:rPr>
        <w:t xml:space="preserve">accept </w:t>
      </w:r>
      <w:r w:rsidR="00F85CCD">
        <w:rPr>
          <w:bCs/>
          <w:sz w:val="22"/>
          <w:szCs w:val="22"/>
        </w:rPr>
        <w:t xml:space="preserve">hand-written homework or </w:t>
      </w:r>
      <w:r w:rsidR="00A73F09">
        <w:rPr>
          <w:bCs/>
          <w:sz w:val="22"/>
          <w:szCs w:val="22"/>
        </w:rPr>
        <w:t>homework via email unless previously discussed with me</w:t>
      </w:r>
      <w:r>
        <w:rPr>
          <w:bCs/>
          <w:sz w:val="22"/>
          <w:szCs w:val="22"/>
        </w:rPr>
        <w:t>.  All homework assignments are clearly stated on the syllabus</w:t>
      </w:r>
      <w:r w:rsidR="00F85CCD">
        <w:rPr>
          <w:bCs/>
          <w:sz w:val="22"/>
          <w:szCs w:val="22"/>
        </w:rPr>
        <w:t xml:space="preserve"> and must be typed</w:t>
      </w:r>
      <w:r>
        <w:rPr>
          <w:bCs/>
          <w:sz w:val="22"/>
          <w:szCs w:val="22"/>
        </w:rPr>
        <w:t>.  Also, student presentations cannot be made up.  Please keep track of your presentation date.</w:t>
      </w:r>
    </w:p>
    <w:p w:rsidR="00E50EC7" w:rsidRDefault="00E50EC7" w:rsidP="00E50EC7">
      <w:pPr>
        <w:pStyle w:val="NormalWeb"/>
        <w:contextualSpacing/>
        <w:outlineLvl w:val="3"/>
        <w:rPr>
          <w:bCs/>
          <w:sz w:val="22"/>
          <w:szCs w:val="22"/>
        </w:rPr>
      </w:pPr>
    </w:p>
    <w:p w:rsidR="004A7A0A" w:rsidRDefault="00E50EC7" w:rsidP="00E50EC7">
      <w:pPr>
        <w:pStyle w:val="NormalWeb"/>
        <w:contextualSpacing/>
        <w:outlineLvl w:val="3"/>
        <w:rPr>
          <w:bCs/>
          <w:sz w:val="22"/>
          <w:szCs w:val="22"/>
        </w:rPr>
      </w:pPr>
      <w:r>
        <w:rPr>
          <w:bCs/>
          <w:sz w:val="22"/>
          <w:szCs w:val="22"/>
        </w:rPr>
        <w:t xml:space="preserve">Late essays (both in-class and out-of-class) will lose a full letter grade for each calendar day that passes after the due date.  Out-of-class essays are due </w:t>
      </w:r>
      <w:r w:rsidRPr="004A7A0A">
        <w:rPr>
          <w:b/>
          <w:bCs/>
          <w:sz w:val="22"/>
          <w:szCs w:val="22"/>
        </w:rPr>
        <w:t>at the beginning of class</w:t>
      </w:r>
      <w:r>
        <w:rPr>
          <w:bCs/>
          <w:sz w:val="22"/>
          <w:szCs w:val="22"/>
        </w:rPr>
        <w:t xml:space="preserve"> on the day they are due</w:t>
      </w:r>
      <w:r w:rsidR="00F85CCD">
        <w:rPr>
          <w:bCs/>
          <w:sz w:val="22"/>
          <w:szCs w:val="22"/>
        </w:rPr>
        <w:t>, including rough drafts</w:t>
      </w:r>
      <w:r>
        <w:rPr>
          <w:bCs/>
          <w:sz w:val="22"/>
          <w:szCs w:val="22"/>
        </w:rPr>
        <w:t xml:space="preserve">.  If late, </w:t>
      </w:r>
      <w:r w:rsidR="00F85CCD">
        <w:rPr>
          <w:bCs/>
          <w:sz w:val="22"/>
          <w:szCs w:val="22"/>
        </w:rPr>
        <w:t xml:space="preserve">final drafts </w:t>
      </w:r>
      <w:r>
        <w:rPr>
          <w:bCs/>
          <w:sz w:val="22"/>
          <w:szCs w:val="22"/>
        </w:rPr>
        <w:t xml:space="preserve">should be dropped off at the department office and given a timestamp.  Email submissions will not be accepted without prior OK from me.  Computer/printer </w:t>
      </w:r>
      <w:r>
        <w:rPr>
          <w:bCs/>
          <w:sz w:val="22"/>
          <w:szCs w:val="22"/>
        </w:rPr>
        <w:lastRenderedPageBreak/>
        <w:t xml:space="preserve">malfunction is not an acceptable excuse for late papers or email submissions.  Please keep track of ink and paper levels, and back up all writing progress.  If you miss an in-class essay, you are required to make it up during my office hours or by appointment.  It is your responsibility to arrange this with me.  All assignments are clearly marked on the class schedule. *If you miss a peer workshop and rough draft day, you will lose a full letter grade on your final draft. </w:t>
      </w:r>
    </w:p>
    <w:p w:rsidR="00E50EC7" w:rsidRDefault="00E50EC7" w:rsidP="00E50EC7">
      <w:pPr>
        <w:pStyle w:val="NormalWeb"/>
        <w:contextualSpacing/>
        <w:outlineLvl w:val="3"/>
        <w:rPr>
          <w:bCs/>
          <w:sz w:val="22"/>
          <w:szCs w:val="22"/>
        </w:rPr>
      </w:pPr>
      <w:r>
        <w:rPr>
          <w:bCs/>
          <w:sz w:val="22"/>
          <w:szCs w:val="22"/>
        </w:rPr>
        <w:t xml:space="preserve"> </w:t>
      </w:r>
    </w:p>
    <w:p w:rsidR="00E50EC7" w:rsidRDefault="00E50EC7" w:rsidP="00E50EC7">
      <w:pPr>
        <w:pStyle w:val="NormalWeb"/>
        <w:contextualSpacing/>
        <w:outlineLvl w:val="3"/>
        <w:rPr>
          <w:bCs/>
          <w:sz w:val="22"/>
          <w:szCs w:val="22"/>
        </w:rPr>
      </w:pPr>
      <w:r w:rsidRPr="00AC49FF">
        <w:rPr>
          <w:b/>
          <w:bCs/>
          <w:sz w:val="28"/>
          <w:szCs w:val="28"/>
        </w:rPr>
        <w:t>Attendance Policy</w:t>
      </w:r>
    </w:p>
    <w:p w:rsidR="00E50EC7" w:rsidRDefault="00E50EC7" w:rsidP="00E50EC7">
      <w:pPr>
        <w:pStyle w:val="NormalWeb"/>
        <w:contextualSpacing/>
        <w:outlineLvl w:val="3"/>
        <w:rPr>
          <w:bCs/>
          <w:sz w:val="22"/>
          <w:szCs w:val="22"/>
        </w:rPr>
      </w:pPr>
    </w:p>
    <w:p w:rsidR="00E50EC7" w:rsidRPr="001D3DC9" w:rsidRDefault="00E50EC7" w:rsidP="00E50EC7">
      <w:pPr>
        <w:pStyle w:val="NormalWeb"/>
        <w:contextualSpacing/>
        <w:outlineLvl w:val="3"/>
        <w:rPr>
          <w:bCs/>
          <w:sz w:val="22"/>
          <w:szCs w:val="22"/>
        </w:rPr>
      </w:pPr>
      <w:r w:rsidRPr="001D3DC9">
        <w:rPr>
          <w:bCs/>
          <w:sz w:val="22"/>
          <w:szCs w:val="22"/>
        </w:rPr>
        <w:t xml:space="preserve">Because SJSU has no formal attendance policy, attendance will not count toward your course grade.  However, please remember </w:t>
      </w:r>
      <w:r>
        <w:rPr>
          <w:bCs/>
          <w:sz w:val="22"/>
          <w:szCs w:val="22"/>
        </w:rPr>
        <w:t>that participation counts for 15</w:t>
      </w:r>
      <w:r w:rsidRPr="001D3DC9">
        <w:rPr>
          <w:bCs/>
          <w:sz w:val="22"/>
          <w:szCs w:val="22"/>
        </w:rPr>
        <w:t xml:space="preserve">% of your course grade.  You cannot participate if you are not in class or if you come to class </w:t>
      </w:r>
      <w:r w:rsidR="00E93BDF">
        <w:rPr>
          <w:bCs/>
          <w:sz w:val="22"/>
          <w:szCs w:val="22"/>
        </w:rPr>
        <w:t xml:space="preserve">late or </w:t>
      </w:r>
      <w:r w:rsidRPr="001D3DC9">
        <w:rPr>
          <w:bCs/>
          <w:sz w:val="22"/>
          <w:szCs w:val="22"/>
        </w:rPr>
        <w:t>unprepared.  Coming to class prepared m</w:t>
      </w:r>
      <w:r>
        <w:rPr>
          <w:bCs/>
          <w:sz w:val="22"/>
          <w:szCs w:val="22"/>
        </w:rPr>
        <w:t xml:space="preserve">eans </w:t>
      </w:r>
      <w:r w:rsidR="00E93BDF">
        <w:rPr>
          <w:bCs/>
          <w:sz w:val="22"/>
          <w:szCs w:val="22"/>
        </w:rPr>
        <w:t xml:space="preserve">arriving on time, </w:t>
      </w:r>
      <w:r>
        <w:rPr>
          <w:bCs/>
          <w:sz w:val="22"/>
          <w:szCs w:val="22"/>
        </w:rPr>
        <w:t>bringing your textbooks,</w:t>
      </w:r>
      <w:r w:rsidRPr="001D3DC9">
        <w:rPr>
          <w:bCs/>
          <w:sz w:val="22"/>
          <w:szCs w:val="22"/>
        </w:rPr>
        <w:t xml:space="preserve"> having read and completed the homework assignment(s) for that day</w:t>
      </w:r>
      <w:r>
        <w:rPr>
          <w:bCs/>
          <w:sz w:val="22"/>
          <w:szCs w:val="22"/>
        </w:rPr>
        <w:t>, and contributing to class discussions</w:t>
      </w:r>
      <w:r w:rsidRPr="001D3DC9">
        <w:rPr>
          <w:bCs/>
          <w:sz w:val="22"/>
          <w:szCs w:val="22"/>
        </w:rPr>
        <w:t xml:space="preserve">.      </w:t>
      </w:r>
    </w:p>
    <w:p w:rsidR="00E50EC7" w:rsidRPr="00D33F08" w:rsidRDefault="00E50EC7" w:rsidP="00E50EC7">
      <w:pPr>
        <w:autoSpaceDE w:val="0"/>
        <w:autoSpaceDN w:val="0"/>
        <w:adjustRightInd w:val="0"/>
        <w:contextualSpacing/>
        <w:rPr>
          <w:rFonts w:ascii="Times New Roman" w:eastAsia="Calibri" w:hAnsi="Times New Roman" w:cs="Times New Roman"/>
          <w:b/>
          <w:bCs/>
          <w:sz w:val="28"/>
          <w:szCs w:val="28"/>
        </w:rPr>
      </w:pPr>
      <w:r w:rsidRPr="00D33F08">
        <w:rPr>
          <w:rFonts w:ascii="Times New Roman" w:eastAsia="Calibri" w:hAnsi="Times New Roman" w:cs="Times New Roman"/>
          <w:b/>
          <w:bCs/>
          <w:sz w:val="28"/>
          <w:szCs w:val="28"/>
        </w:rPr>
        <w:t>University Policies</w:t>
      </w:r>
    </w:p>
    <w:p w:rsidR="00E50EC7" w:rsidRDefault="00E50EC7" w:rsidP="00E50EC7">
      <w:pPr>
        <w:autoSpaceDE w:val="0"/>
        <w:autoSpaceDN w:val="0"/>
        <w:adjustRightInd w:val="0"/>
        <w:contextualSpacing/>
        <w:rPr>
          <w:rFonts w:ascii="Times New Roman" w:eastAsia="Calibri" w:hAnsi="Times New Roman" w:cs="Times New Roman"/>
          <w:b/>
          <w:bCs/>
        </w:rPr>
      </w:pPr>
    </w:p>
    <w:p w:rsidR="00E50EC7" w:rsidRPr="001D3DC9" w:rsidRDefault="00E50EC7" w:rsidP="00E50EC7">
      <w:pPr>
        <w:autoSpaceDE w:val="0"/>
        <w:autoSpaceDN w:val="0"/>
        <w:adjustRightInd w:val="0"/>
        <w:contextualSpacing/>
        <w:rPr>
          <w:rFonts w:ascii="Times New Roman" w:eastAsia="Calibri" w:hAnsi="Times New Roman" w:cs="Times New Roman"/>
          <w:b/>
          <w:bCs/>
          <w:sz w:val="22"/>
          <w:szCs w:val="22"/>
        </w:rPr>
      </w:pPr>
      <w:r w:rsidRPr="001D3DC9">
        <w:rPr>
          <w:rFonts w:ascii="Times New Roman" w:eastAsia="Calibri" w:hAnsi="Times New Roman" w:cs="Times New Roman"/>
          <w:b/>
          <w:bCs/>
          <w:sz w:val="22"/>
          <w:szCs w:val="22"/>
        </w:rPr>
        <w:t>Dropping and Adding</w:t>
      </w:r>
    </w:p>
    <w:p w:rsidR="00E50EC7" w:rsidRPr="001D3DC9" w:rsidRDefault="00E50EC7" w:rsidP="00E50EC7">
      <w:pPr>
        <w:autoSpaceDE w:val="0"/>
        <w:autoSpaceDN w:val="0"/>
        <w:adjustRightInd w:val="0"/>
        <w:contextualSpacing/>
        <w:rPr>
          <w:rFonts w:ascii="Times New Roman" w:hAnsi="Times New Roman" w:cs="Times New Roman"/>
          <w:sz w:val="22"/>
          <w:szCs w:val="22"/>
        </w:rPr>
      </w:pPr>
      <w:r w:rsidRPr="001D3DC9">
        <w:rPr>
          <w:rFonts w:ascii="Times New Roman" w:hAnsi="Times New Roman" w:cs="Times New Roman"/>
          <w:sz w:val="22"/>
          <w:szCs w:val="22"/>
        </w:rPr>
        <w:t xml:space="preserve">Students are responsible for understanding the policies and procedures about add/drops, academic renewal, etc. </w:t>
      </w:r>
      <w:hyperlink r:id="rId6" w:tgtFrame="_blank" w:history="1">
        <w:r w:rsidRPr="001D3DC9">
          <w:rPr>
            <w:rStyle w:val="Hyperlink"/>
            <w:rFonts w:ascii="Times New Roman" w:hAnsi="Times New Roman" w:cs="Times New Roman"/>
            <w:sz w:val="22"/>
            <w:szCs w:val="22"/>
          </w:rPr>
          <w:t>Information on add/drops are available at http://info.sjsu.edu/web-dbgen/narr/soc-fall/rec-298.html</w:t>
        </w:r>
      </w:hyperlink>
      <w:r w:rsidRPr="001D3DC9">
        <w:rPr>
          <w:rFonts w:ascii="Times New Roman" w:hAnsi="Times New Roman" w:cs="Times New Roman"/>
          <w:sz w:val="22"/>
          <w:szCs w:val="22"/>
        </w:rPr>
        <w:t xml:space="preserve">. </w:t>
      </w:r>
      <w:hyperlink r:id="rId7" w:tgtFrame="_blank" w:history="1">
        <w:r w:rsidRPr="001D3DC9">
          <w:rPr>
            <w:rStyle w:val="Hyperlink"/>
            <w:rFonts w:ascii="Times New Roman" w:hAnsi="Times New Roman" w:cs="Times New Roman"/>
            <w:sz w:val="22"/>
            <w:szCs w:val="22"/>
          </w:rPr>
          <w:t xml:space="preserve">Information about late drop is available at http://www.sjsu.edu/sac/advising/latedrops/policy/ </w:t>
        </w:r>
      </w:hyperlink>
      <w:r w:rsidRPr="001D3DC9">
        <w:rPr>
          <w:rFonts w:ascii="Times New Roman" w:hAnsi="Times New Roman" w:cs="Times New Roman"/>
          <w:b/>
          <w:bCs/>
          <w:sz w:val="22"/>
          <w:szCs w:val="22"/>
        </w:rPr>
        <w:t xml:space="preserve">. </w:t>
      </w:r>
      <w:r w:rsidRPr="001D3DC9">
        <w:rPr>
          <w:rFonts w:ascii="Times New Roman" w:hAnsi="Times New Roman" w:cs="Times New Roman"/>
          <w:sz w:val="22"/>
          <w:szCs w:val="22"/>
        </w:rPr>
        <w:t xml:space="preserve">Students should be aware of the current deadlines and penalties for adding and dropping classes. </w:t>
      </w:r>
    </w:p>
    <w:p w:rsidR="00E50EC7" w:rsidRPr="001D3DC9" w:rsidRDefault="00E50EC7" w:rsidP="00E50EC7">
      <w:pPr>
        <w:autoSpaceDE w:val="0"/>
        <w:autoSpaceDN w:val="0"/>
        <w:adjustRightInd w:val="0"/>
        <w:contextualSpacing/>
        <w:rPr>
          <w:rFonts w:ascii="Times New Roman" w:eastAsia="Calibri" w:hAnsi="Times New Roman" w:cs="Times New Roman"/>
          <w:b/>
          <w:bCs/>
          <w:sz w:val="22"/>
          <w:szCs w:val="22"/>
        </w:rPr>
      </w:pPr>
    </w:p>
    <w:p w:rsidR="00E50EC7" w:rsidRPr="001D3DC9" w:rsidRDefault="00E50EC7" w:rsidP="00E50EC7">
      <w:pPr>
        <w:autoSpaceDE w:val="0"/>
        <w:autoSpaceDN w:val="0"/>
        <w:adjustRightInd w:val="0"/>
        <w:contextualSpacing/>
        <w:rPr>
          <w:rFonts w:ascii="Times New Roman" w:eastAsia="Calibri" w:hAnsi="Times New Roman" w:cs="Times New Roman"/>
          <w:b/>
          <w:bCs/>
          <w:sz w:val="22"/>
          <w:szCs w:val="22"/>
        </w:rPr>
      </w:pPr>
      <w:r w:rsidRPr="001D3DC9">
        <w:rPr>
          <w:rFonts w:ascii="Times New Roman" w:eastAsia="Calibri" w:hAnsi="Times New Roman" w:cs="Times New Roman"/>
          <w:b/>
          <w:bCs/>
          <w:sz w:val="22"/>
          <w:szCs w:val="22"/>
        </w:rPr>
        <w:t>Academic Integrity</w:t>
      </w:r>
    </w:p>
    <w:p w:rsidR="00E50EC7" w:rsidRPr="001D3DC9" w:rsidRDefault="00E50EC7" w:rsidP="00E50EC7">
      <w:pPr>
        <w:autoSpaceDE w:val="0"/>
        <w:autoSpaceDN w:val="0"/>
        <w:adjustRightInd w:val="0"/>
        <w:contextualSpacing/>
        <w:rPr>
          <w:rFonts w:ascii="Times New Roman" w:hAnsi="Times New Roman" w:cs="Times New Roman"/>
          <w:sz w:val="22"/>
          <w:szCs w:val="22"/>
        </w:rPr>
      </w:pPr>
      <w:r w:rsidRPr="001D3DC9">
        <w:rPr>
          <w:rFonts w:ascii="Times New Roman" w:hAnsi="Times New Roman" w:cs="Times New Roman"/>
          <w:sz w:val="22"/>
          <w:szCs w:val="22"/>
        </w:rPr>
        <w:t xml:space="preserve">Your own commitment to learning, as evidenced by your enrollment at San Jose State University, and the University’s Academic Integrity Policy require you to be honest in all your academic course work. </w:t>
      </w:r>
      <w:proofErr w:type="gramStart"/>
      <w:r w:rsidRPr="001D3DC9">
        <w:rPr>
          <w:rFonts w:ascii="Times New Roman" w:hAnsi="Times New Roman" w:cs="Times New Roman"/>
          <w:sz w:val="22"/>
          <w:szCs w:val="22"/>
        </w:rPr>
        <w:t>Faculty are</w:t>
      </w:r>
      <w:proofErr w:type="gramEnd"/>
      <w:r w:rsidRPr="001D3DC9">
        <w:rPr>
          <w:rFonts w:ascii="Times New Roman" w:hAnsi="Times New Roman" w:cs="Times New Roman"/>
          <w:sz w:val="22"/>
          <w:szCs w:val="22"/>
        </w:rPr>
        <w:t xml:space="preserve"> required to report all infractions to the office of Judicial Affairs. The policy on academic integrity can be found at </w:t>
      </w:r>
      <w:hyperlink r:id="rId8" w:tgtFrame="_blank" w:history="1">
        <w:r w:rsidRPr="001D3DC9">
          <w:rPr>
            <w:rStyle w:val="Hyperlink"/>
            <w:rFonts w:ascii="Times New Roman" w:hAnsi="Times New Roman" w:cs="Times New Roman"/>
            <w:sz w:val="22"/>
            <w:szCs w:val="22"/>
          </w:rPr>
          <w:t>http://www2.sjsu.edu/senate/S04-12.htm</w:t>
        </w:r>
      </w:hyperlink>
      <w:r w:rsidRPr="001D3DC9">
        <w:rPr>
          <w:rFonts w:ascii="Times New Roman" w:hAnsi="Times New Roman" w:cs="Times New Roman"/>
          <w:sz w:val="22"/>
          <w:szCs w:val="22"/>
        </w:rPr>
        <w:t xml:space="preserve">. The SJSU rules against plagiarism are set forth in the SJSU Catalog, which defines plagiarism as the act of representing the work of another as one’s own (without giving appropriate credit), regardless of how that work was obtained, and submitting it to fulfill academic requirements. Plagiarism at SJSU includes, but is not limited to: (1) the act of incorporating the ideas, words, sentences, paragraphs, or parts thereof, or the specific substance of another’s work, without giving appropriate credit, and representing the product as one’s own work. </w:t>
      </w:r>
    </w:p>
    <w:p w:rsidR="00E50EC7" w:rsidRPr="001D3DC9" w:rsidRDefault="00E50EC7" w:rsidP="00E50EC7">
      <w:pPr>
        <w:autoSpaceDE w:val="0"/>
        <w:autoSpaceDN w:val="0"/>
        <w:adjustRightInd w:val="0"/>
        <w:contextualSpacing/>
        <w:rPr>
          <w:rFonts w:ascii="Times New Roman" w:hAnsi="Times New Roman" w:cs="Times New Roman"/>
          <w:sz w:val="22"/>
          <w:szCs w:val="22"/>
        </w:rPr>
      </w:pPr>
    </w:p>
    <w:p w:rsidR="00E50EC7" w:rsidRPr="001D3DC9" w:rsidRDefault="00E50EC7" w:rsidP="00E50EC7">
      <w:pPr>
        <w:autoSpaceDE w:val="0"/>
        <w:autoSpaceDN w:val="0"/>
        <w:adjustRightInd w:val="0"/>
        <w:contextualSpacing/>
        <w:rPr>
          <w:rFonts w:ascii="Times New Roman" w:eastAsia="Calibri" w:hAnsi="Times New Roman" w:cs="Times New Roman"/>
          <w:sz w:val="22"/>
          <w:szCs w:val="22"/>
        </w:rPr>
      </w:pPr>
      <w:r w:rsidRPr="001D3DC9">
        <w:rPr>
          <w:rFonts w:ascii="Times New Roman" w:hAnsi="Times New Roman" w:cs="Times New Roman"/>
          <w:sz w:val="22"/>
          <w:szCs w:val="22"/>
        </w:rPr>
        <w:t>It is the role and obligation of each student to know the rules that preserve academic integrity and abide by them at all times. This includes learning and following the particular rules associated with specific classes, exams, and/or course assignments. Ignorance of these rules is not a defense to the charge of violating the Academic Integrity Policy. All instances of violating the Academic Integrity Policy will be reported to the Dean of Student Services.</w:t>
      </w:r>
    </w:p>
    <w:p w:rsidR="00E50EC7" w:rsidRPr="001D3DC9" w:rsidRDefault="00E50EC7" w:rsidP="00E50EC7">
      <w:pPr>
        <w:autoSpaceDE w:val="0"/>
        <w:autoSpaceDN w:val="0"/>
        <w:adjustRightInd w:val="0"/>
        <w:contextualSpacing/>
        <w:rPr>
          <w:rFonts w:ascii="Times New Roman" w:eastAsia="Calibri" w:hAnsi="Times New Roman" w:cs="Times New Roman"/>
          <w:b/>
          <w:bCs/>
          <w:sz w:val="22"/>
          <w:szCs w:val="22"/>
        </w:rPr>
      </w:pPr>
    </w:p>
    <w:p w:rsidR="00E50EC7" w:rsidRPr="001D3DC9" w:rsidRDefault="00E50EC7" w:rsidP="00E50EC7">
      <w:pPr>
        <w:autoSpaceDE w:val="0"/>
        <w:autoSpaceDN w:val="0"/>
        <w:adjustRightInd w:val="0"/>
        <w:contextualSpacing/>
        <w:rPr>
          <w:rFonts w:ascii="Times New Roman" w:eastAsia="Calibri" w:hAnsi="Times New Roman" w:cs="Times New Roman"/>
          <w:b/>
          <w:bCs/>
          <w:sz w:val="22"/>
          <w:szCs w:val="22"/>
        </w:rPr>
      </w:pPr>
      <w:r w:rsidRPr="001D3DC9">
        <w:rPr>
          <w:rFonts w:ascii="Times New Roman" w:eastAsia="Calibri" w:hAnsi="Times New Roman" w:cs="Times New Roman"/>
          <w:b/>
          <w:bCs/>
          <w:sz w:val="22"/>
          <w:szCs w:val="22"/>
        </w:rPr>
        <w:t>Campus Policy in Compliance with the American Disabilities Act</w:t>
      </w:r>
    </w:p>
    <w:p w:rsidR="00E50EC7" w:rsidRPr="001D3DC9" w:rsidRDefault="00E50EC7" w:rsidP="00E50EC7">
      <w:pPr>
        <w:autoSpaceDE w:val="0"/>
        <w:autoSpaceDN w:val="0"/>
        <w:adjustRightInd w:val="0"/>
        <w:contextualSpacing/>
        <w:rPr>
          <w:rFonts w:ascii="Times New Roman" w:eastAsia="Calibri" w:hAnsi="Times New Roman" w:cs="Times New Roman"/>
          <w:sz w:val="22"/>
          <w:szCs w:val="22"/>
        </w:rPr>
      </w:pPr>
      <w:r w:rsidRPr="001D3DC9">
        <w:rPr>
          <w:rFonts w:ascii="Times New Roman" w:eastAsia="Calibri" w:hAnsi="Times New Roman" w:cs="Times New Roman"/>
          <w:sz w:val="22"/>
          <w:szCs w:val="22"/>
        </w:rPr>
        <w:t>If you need course adaptations or accommodations because of a disability, or if you need to make special arrangements in case the building must be evacuated, please make an appointment with me as soon as possible, or see me during office hours. Presidential Directive 97-03 requires that students with disabilities requesting accommodations must register with the DRC (Disability Resource Center) to establish a record of their disability.</w:t>
      </w:r>
    </w:p>
    <w:p w:rsidR="00E50EC7" w:rsidRPr="001D3DC9" w:rsidRDefault="00E50EC7" w:rsidP="00E50EC7">
      <w:pPr>
        <w:autoSpaceDE w:val="0"/>
        <w:autoSpaceDN w:val="0"/>
        <w:adjustRightInd w:val="0"/>
        <w:contextualSpacing/>
        <w:rPr>
          <w:rFonts w:ascii="Times New Roman" w:eastAsia="Calibri" w:hAnsi="Times New Roman" w:cs="Times New Roman"/>
          <w:b/>
          <w:bCs/>
          <w:sz w:val="22"/>
          <w:szCs w:val="22"/>
        </w:rPr>
      </w:pPr>
    </w:p>
    <w:p w:rsidR="00E50EC7" w:rsidRPr="001D3DC9" w:rsidRDefault="00E50EC7" w:rsidP="00E50EC7">
      <w:pPr>
        <w:autoSpaceDE w:val="0"/>
        <w:autoSpaceDN w:val="0"/>
        <w:adjustRightInd w:val="0"/>
        <w:contextualSpacing/>
        <w:rPr>
          <w:rFonts w:ascii="Times New Roman" w:eastAsia="Calibri" w:hAnsi="Times New Roman" w:cs="Times New Roman"/>
          <w:b/>
          <w:bCs/>
          <w:sz w:val="22"/>
          <w:szCs w:val="22"/>
        </w:rPr>
      </w:pPr>
      <w:r w:rsidRPr="001D3DC9">
        <w:rPr>
          <w:rFonts w:ascii="Times New Roman" w:eastAsia="Calibri" w:hAnsi="Times New Roman" w:cs="Times New Roman"/>
          <w:b/>
          <w:bCs/>
          <w:sz w:val="22"/>
          <w:szCs w:val="22"/>
        </w:rPr>
        <w:t>Student Technology Resources (Optional)</w:t>
      </w:r>
    </w:p>
    <w:p w:rsidR="00E50EC7" w:rsidRPr="001D3DC9" w:rsidRDefault="00E50EC7" w:rsidP="00E50EC7">
      <w:pPr>
        <w:autoSpaceDE w:val="0"/>
        <w:autoSpaceDN w:val="0"/>
        <w:adjustRightInd w:val="0"/>
        <w:contextualSpacing/>
        <w:rPr>
          <w:rFonts w:ascii="Times New Roman" w:eastAsia="Calibri" w:hAnsi="Times New Roman" w:cs="Times New Roman"/>
          <w:sz w:val="22"/>
          <w:szCs w:val="22"/>
        </w:rPr>
      </w:pPr>
      <w:r w:rsidRPr="001D3DC9">
        <w:rPr>
          <w:rFonts w:ascii="Times New Roman" w:eastAsia="Calibri" w:hAnsi="Times New Roman" w:cs="Times New Roman"/>
          <w:sz w:val="22"/>
          <w:szCs w:val="22"/>
        </w:rPr>
        <w:t xml:space="preserve">Computer labs for student use are available in the Academic Success Center located on the 1st floor of Clark Hall and on the 2nd floor of the Student Union. Additional computer labs may be available in your department/college. Computers are also available in the Martin Luther King Library. A wide variety of </w:t>
      </w:r>
      <w:r w:rsidRPr="001D3DC9">
        <w:rPr>
          <w:rFonts w:ascii="Times New Roman" w:eastAsia="Calibri" w:hAnsi="Times New Roman" w:cs="Times New Roman"/>
          <w:sz w:val="22"/>
          <w:szCs w:val="22"/>
        </w:rPr>
        <w:lastRenderedPageBreak/>
        <w:t>audio-visual equipment is available for student checkout from Media Services located in IRC 112. These items include digital and VHS camcorders, VHS and Beta video players, 16 mm, slide, overhead, DVD, CD, and audiotape players, sound systems, wireless microphones, projection screens and monitors.</w:t>
      </w:r>
    </w:p>
    <w:p w:rsidR="00E50EC7" w:rsidRPr="001D3DC9" w:rsidRDefault="00E50EC7" w:rsidP="00E50EC7">
      <w:pPr>
        <w:autoSpaceDE w:val="0"/>
        <w:autoSpaceDN w:val="0"/>
        <w:adjustRightInd w:val="0"/>
        <w:contextualSpacing/>
        <w:rPr>
          <w:rFonts w:ascii="Times New Roman" w:eastAsia="Calibri" w:hAnsi="Times New Roman" w:cs="Times New Roman"/>
          <w:sz w:val="22"/>
          <w:szCs w:val="22"/>
        </w:rPr>
      </w:pPr>
    </w:p>
    <w:p w:rsidR="00E50EC7" w:rsidRPr="001D3DC9" w:rsidRDefault="00E50EC7" w:rsidP="00E50EC7">
      <w:pPr>
        <w:autoSpaceDE w:val="0"/>
        <w:autoSpaceDN w:val="0"/>
        <w:adjustRightInd w:val="0"/>
        <w:contextualSpacing/>
        <w:rPr>
          <w:rFonts w:ascii="Times New Roman" w:eastAsia="Calibri" w:hAnsi="Times New Roman" w:cs="Times New Roman"/>
          <w:b/>
          <w:bCs/>
          <w:sz w:val="22"/>
          <w:szCs w:val="22"/>
        </w:rPr>
      </w:pPr>
      <w:r w:rsidRPr="001D3DC9">
        <w:rPr>
          <w:rFonts w:ascii="Times New Roman" w:eastAsia="Calibri" w:hAnsi="Times New Roman" w:cs="Times New Roman"/>
          <w:b/>
          <w:bCs/>
          <w:sz w:val="22"/>
          <w:szCs w:val="22"/>
        </w:rPr>
        <w:t>SJSU Writing Center (Optional)</w:t>
      </w:r>
    </w:p>
    <w:p w:rsidR="00E50EC7" w:rsidRPr="001D3DC9" w:rsidRDefault="00E50EC7" w:rsidP="00E50EC7">
      <w:pPr>
        <w:autoSpaceDE w:val="0"/>
        <w:autoSpaceDN w:val="0"/>
        <w:adjustRightInd w:val="0"/>
        <w:contextualSpacing/>
        <w:rPr>
          <w:rFonts w:ascii="Times New Roman" w:eastAsia="Calibri" w:hAnsi="Times New Roman" w:cs="Times New Roman"/>
          <w:sz w:val="22"/>
          <w:szCs w:val="22"/>
        </w:rPr>
      </w:pPr>
      <w:r w:rsidRPr="001D3DC9">
        <w:rPr>
          <w:rFonts w:ascii="Times New Roman" w:eastAsia="Calibri" w:hAnsi="Times New Roman" w:cs="Times New Roman"/>
          <w:sz w:val="22"/>
          <w:szCs w:val="22"/>
        </w:rPr>
        <w:t>The SJSU Writing Center is located in Room 126 in Clark Hall. It is staffed by professional</w:t>
      </w:r>
    </w:p>
    <w:p w:rsidR="00E50EC7" w:rsidRDefault="00E50EC7" w:rsidP="00E50EC7">
      <w:pPr>
        <w:autoSpaceDE w:val="0"/>
        <w:autoSpaceDN w:val="0"/>
        <w:adjustRightInd w:val="0"/>
        <w:contextualSpacing/>
        <w:rPr>
          <w:rFonts w:ascii="Times New Roman" w:eastAsia="Calibri" w:hAnsi="Times New Roman" w:cs="Times New Roman"/>
          <w:sz w:val="22"/>
          <w:szCs w:val="22"/>
        </w:rPr>
      </w:pPr>
      <w:proofErr w:type="gramStart"/>
      <w:r w:rsidRPr="001D3DC9">
        <w:rPr>
          <w:rFonts w:ascii="Times New Roman" w:eastAsia="Calibri" w:hAnsi="Times New Roman" w:cs="Times New Roman"/>
          <w:sz w:val="22"/>
          <w:szCs w:val="22"/>
        </w:rPr>
        <w:t>instructors</w:t>
      </w:r>
      <w:proofErr w:type="gramEnd"/>
      <w:r w:rsidRPr="001D3DC9">
        <w:rPr>
          <w:rFonts w:ascii="Times New Roman" w:eastAsia="Calibri" w:hAnsi="Times New Roman" w:cs="Times New Roman"/>
          <w:sz w:val="22"/>
          <w:szCs w:val="22"/>
        </w:rPr>
        <w:t xml:space="preserve"> and upper-division or graduate-level writing specialists from each of the seven SJSU colleges. Website: </w:t>
      </w:r>
      <w:hyperlink r:id="rId9" w:history="1">
        <w:r w:rsidRPr="001D3DC9">
          <w:rPr>
            <w:rStyle w:val="Hyperlink"/>
            <w:rFonts w:ascii="Times New Roman" w:eastAsia="Calibri" w:hAnsi="Times New Roman" w:cs="Times New Roman"/>
            <w:sz w:val="22"/>
            <w:szCs w:val="22"/>
          </w:rPr>
          <w:t>http://www.sjsu.edu/writingcenter</w:t>
        </w:r>
      </w:hyperlink>
      <w:r w:rsidRPr="001D3DC9">
        <w:rPr>
          <w:rFonts w:ascii="Times New Roman" w:eastAsia="Calibri" w:hAnsi="Times New Roman" w:cs="Times New Roman"/>
          <w:sz w:val="22"/>
          <w:szCs w:val="22"/>
        </w:rPr>
        <w:t>.</w:t>
      </w:r>
    </w:p>
    <w:p w:rsidR="00E50EC7" w:rsidRDefault="00E50EC7" w:rsidP="00E50EC7">
      <w:pPr>
        <w:autoSpaceDE w:val="0"/>
        <w:autoSpaceDN w:val="0"/>
        <w:adjustRightInd w:val="0"/>
        <w:contextualSpacing/>
        <w:rPr>
          <w:rFonts w:ascii="Times New Roman" w:eastAsia="Calibri" w:hAnsi="Times New Roman" w:cs="Times New Roman"/>
          <w:b/>
          <w:sz w:val="22"/>
          <w:szCs w:val="22"/>
        </w:rPr>
      </w:pPr>
    </w:p>
    <w:p w:rsidR="00E50EC7" w:rsidRPr="001D3DC9" w:rsidRDefault="00E50EC7" w:rsidP="00E50EC7">
      <w:pPr>
        <w:autoSpaceDE w:val="0"/>
        <w:autoSpaceDN w:val="0"/>
        <w:adjustRightInd w:val="0"/>
        <w:contextualSpacing/>
        <w:rPr>
          <w:rFonts w:ascii="Times New Roman" w:eastAsia="Calibri" w:hAnsi="Times New Roman" w:cs="Times New Roman"/>
          <w:b/>
          <w:sz w:val="22"/>
          <w:szCs w:val="22"/>
        </w:rPr>
      </w:pPr>
      <w:r w:rsidRPr="001D3DC9">
        <w:rPr>
          <w:rFonts w:ascii="Times New Roman" w:eastAsia="Calibri" w:hAnsi="Times New Roman" w:cs="Times New Roman"/>
          <w:b/>
          <w:sz w:val="22"/>
          <w:szCs w:val="22"/>
        </w:rPr>
        <w:t>Learning Assistance Resource Center (Optional)</w:t>
      </w:r>
    </w:p>
    <w:p w:rsidR="00E50EC7" w:rsidRPr="001D3DC9" w:rsidRDefault="00E50EC7" w:rsidP="00E50EC7">
      <w:pPr>
        <w:autoSpaceDE w:val="0"/>
        <w:autoSpaceDN w:val="0"/>
        <w:adjustRightInd w:val="0"/>
        <w:contextualSpacing/>
        <w:rPr>
          <w:rFonts w:ascii="Times New Roman" w:eastAsia="Calibri" w:hAnsi="Times New Roman" w:cs="Times New Roman"/>
          <w:sz w:val="22"/>
          <w:szCs w:val="22"/>
        </w:rPr>
      </w:pPr>
      <w:r w:rsidRPr="001D3DC9">
        <w:rPr>
          <w:rFonts w:ascii="Times New Roman" w:eastAsia="Calibri" w:hAnsi="Times New Roman" w:cs="Times New Roman"/>
          <w:sz w:val="22"/>
          <w:szCs w:val="22"/>
        </w:rPr>
        <w:t xml:space="preserve">The Learning Assistance Resource Center (LARC) is located in Room 600 in the Student Services Center.  It is designed to assist students in the development of their full academic potential and to motivate them to become self-directed learners.  The center provides support services, such as skills assessment, individual or group tutorials, subject advising, learning assistance, summer academic preparation, and basic skills development.  The LARC website is located at: </w:t>
      </w:r>
      <w:hyperlink r:id="rId10" w:history="1">
        <w:r w:rsidRPr="001D3DC9">
          <w:rPr>
            <w:rStyle w:val="Hyperlink"/>
            <w:rFonts w:ascii="Times New Roman" w:eastAsia="Calibri" w:hAnsi="Times New Roman" w:cs="Times New Roman"/>
            <w:sz w:val="22"/>
            <w:szCs w:val="22"/>
          </w:rPr>
          <w:t>http://www.sjsu.edu/larc/</w:t>
        </w:r>
      </w:hyperlink>
      <w:r w:rsidRPr="001D3DC9">
        <w:rPr>
          <w:rFonts w:ascii="Times New Roman" w:eastAsia="Calibri" w:hAnsi="Times New Roman" w:cs="Times New Roman"/>
          <w:sz w:val="22"/>
          <w:szCs w:val="22"/>
        </w:rPr>
        <w:t xml:space="preserve">. </w:t>
      </w:r>
    </w:p>
    <w:p w:rsidR="00E50EC7" w:rsidRPr="001D3DC9" w:rsidRDefault="00E50EC7" w:rsidP="00E50EC7">
      <w:pPr>
        <w:autoSpaceDE w:val="0"/>
        <w:autoSpaceDN w:val="0"/>
        <w:adjustRightInd w:val="0"/>
        <w:contextualSpacing/>
        <w:rPr>
          <w:rFonts w:ascii="Times New Roman" w:eastAsia="Calibri" w:hAnsi="Times New Roman" w:cs="Times New Roman"/>
          <w:sz w:val="22"/>
          <w:szCs w:val="22"/>
        </w:rPr>
      </w:pPr>
    </w:p>
    <w:p w:rsidR="00E50EC7" w:rsidRPr="001D3DC9" w:rsidRDefault="00E50EC7" w:rsidP="00E50EC7">
      <w:pPr>
        <w:autoSpaceDE w:val="0"/>
        <w:autoSpaceDN w:val="0"/>
        <w:adjustRightInd w:val="0"/>
        <w:contextualSpacing/>
        <w:rPr>
          <w:rFonts w:ascii="Times New Roman" w:eastAsia="Calibri" w:hAnsi="Times New Roman" w:cs="Times New Roman"/>
          <w:b/>
          <w:sz w:val="22"/>
          <w:szCs w:val="22"/>
        </w:rPr>
      </w:pPr>
      <w:r w:rsidRPr="001D3DC9">
        <w:rPr>
          <w:rFonts w:ascii="Times New Roman" w:eastAsia="Calibri" w:hAnsi="Times New Roman" w:cs="Times New Roman"/>
          <w:b/>
          <w:sz w:val="22"/>
          <w:szCs w:val="22"/>
        </w:rPr>
        <w:t>Peer Mentor Center (Optional)</w:t>
      </w:r>
    </w:p>
    <w:p w:rsidR="00E50EC7" w:rsidRPr="00040B4C" w:rsidRDefault="00E50EC7" w:rsidP="00E50EC7">
      <w:pPr>
        <w:autoSpaceDE w:val="0"/>
        <w:autoSpaceDN w:val="0"/>
        <w:adjustRightInd w:val="0"/>
        <w:contextualSpacing/>
        <w:rPr>
          <w:rFonts w:ascii="Times New Roman" w:eastAsia="Calibri" w:hAnsi="Times New Roman" w:cs="Times New Roman"/>
        </w:rPr>
      </w:pPr>
      <w:r w:rsidRPr="001D3DC9">
        <w:rPr>
          <w:rFonts w:ascii="Times New Roman" w:eastAsia="Calibri" w:hAnsi="Times New Roman" w:cs="Times New Roman"/>
          <w:sz w:val="22"/>
          <w:szCs w:val="22"/>
        </w:rPr>
        <w:t>The Peer Mentor Center is located on the 1</w:t>
      </w:r>
      <w:r w:rsidRPr="001D3DC9">
        <w:rPr>
          <w:rFonts w:ascii="Times New Roman" w:eastAsia="Calibri" w:hAnsi="Times New Roman" w:cs="Times New Roman"/>
          <w:sz w:val="22"/>
          <w:szCs w:val="22"/>
          <w:vertAlign w:val="superscript"/>
        </w:rPr>
        <w:t>st</w:t>
      </w:r>
      <w:r w:rsidRPr="001D3DC9">
        <w:rPr>
          <w:rFonts w:ascii="Times New Roman" w:eastAsia="Calibri" w:hAnsi="Times New Roman" w:cs="Times New Roman"/>
          <w:sz w:val="22"/>
          <w:szCs w:val="22"/>
        </w:rPr>
        <w:t xml:space="preserve"> floor of Clark Hall in the Academic Success Center.  The Peer Mentor Center is staffed with Peer Mentors who excel in helping students manage university life, tackling problems that range from academic challenges to interpersonal struggles.  On the road to graduation, Peer Mentors are navigators, offering “roadside assistance” to peers who feel a bit lost or simply need help mapping out the locations of campus resources.  Peer Mentor services are free and available on a drop-in basis, no reservation required.  The Peer Mentor Center website is located at: </w:t>
      </w:r>
      <w:hyperlink r:id="rId11" w:history="1">
        <w:r w:rsidRPr="001D3DC9">
          <w:rPr>
            <w:rStyle w:val="Hyperlink"/>
            <w:rFonts w:ascii="Times New Roman" w:eastAsia="Calibri" w:hAnsi="Times New Roman" w:cs="Times New Roman"/>
            <w:sz w:val="22"/>
            <w:szCs w:val="22"/>
          </w:rPr>
          <w:t>http://www.sjsu.edu/muse/peermentor/</w:t>
        </w:r>
      </w:hyperlink>
      <w:r w:rsidRPr="001D3DC9">
        <w:rPr>
          <w:rFonts w:ascii="Times New Roman" w:eastAsia="Calibri" w:hAnsi="Times New Roman" w:cs="Times New Roman"/>
          <w:sz w:val="22"/>
          <w:szCs w:val="22"/>
        </w:rPr>
        <w:t>.</w:t>
      </w:r>
      <w:r w:rsidRPr="00040B4C">
        <w:rPr>
          <w:rFonts w:ascii="Times New Roman" w:eastAsia="Calibri" w:hAnsi="Times New Roman" w:cs="Times New Roman"/>
        </w:rPr>
        <w:t xml:space="preserve"> </w:t>
      </w:r>
    </w:p>
    <w:p w:rsidR="00E50EC7" w:rsidRDefault="00E50EC7" w:rsidP="00E50EC7">
      <w:pPr>
        <w:pStyle w:val="NormalWeb"/>
        <w:contextualSpacing/>
        <w:outlineLvl w:val="3"/>
        <w:rPr>
          <w:b/>
          <w:bCs/>
          <w:sz w:val="28"/>
          <w:szCs w:val="28"/>
        </w:rPr>
      </w:pPr>
      <w:r>
        <w:rPr>
          <w:b/>
          <w:bCs/>
          <w:sz w:val="28"/>
          <w:szCs w:val="28"/>
        </w:rPr>
        <w:t>Our Class</w:t>
      </w:r>
    </w:p>
    <w:p w:rsidR="00E50EC7" w:rsidRDefault="00E50EC7" w:rsidP="00E50EC7">
      <w:pPr>
        <w:pStyle w:val="NormalWeb"/>
        <w:contextualSpacing/>
        <w:outlineLvl w:val="3"/>
        <w:rPr>
          <w:b/>
          <w:bCs/>
          <w:sz w:val="28"/>
          <w:szCs w:val="28"/>
        </w:rPr>
      </w:pPr>
    </w:p>
    <w:p w:rsidR="00E50EC7" w:rsidRPr="001D3DC9" w:rsidRDefault="00E50EC7" w:rsidP="00E50EC7">
      <w:pPr>
        <w:pStyle w:val="NormalWeb"/>
        <w:contextualSpacing/>
        <w:outlineLvl w:val="3"/>
        <w:rPr>
          <w:bCs/>
          <w:sz w:val="22"/>
          <w:szCs w:val="22"/>
        </w:rPr>
      </w:pPr>
      <w:r w:rsidRPr="001D3DC9">
        <w:rPr>
          <w:bCs/>
          <w:sz w:val="22"/>
          <w:szCs w:val="22"/>
          <w:u w:val="single"/>
        </w:rPr>
        <w:t>Classroom Environment:</w:t>
      </w:r>
      <w:r w:rsidRPr="001D3DC9">
        <w:rPr>
          <w:bCs/>
          <w:sz w:val="22"/>
          <w:szCs w:val="22"/>
        </w:rPr>
        <w:t xml:space="preserve"> Please respect your fellow classmates and me to make our classroom environment a positive and comfortable atmosphere.  </w:t>
      </w:r>
      <w:r>
        <w:rPr>
          <w:bCs/>
          <w:sz w:val="22"/>
          <w:szCs w:val="22"/>
        </w:rPr>
        <w:t xml:space="preserve">In addition to using appropriate language and classroom behavior, </w:t>
      </w:r>
      <w:r w:rsidRPr="00E93BDF">
        <w:rPr>
          <w:b/>
          <w:bCs/>
          <w:sz w:val="22"/>
          <w:szCs w:val="22"/>
        </w:rPr>
        <w:t>please turn cell phones off or put them on silent during class</w:t>
      </w:r>
      <w:r>
        <w:rPr>
          <w:bCs/>
          <w:sz w:val="22"/>
          <w:szCs w:val="22"/>
        </w:rPr>
        <w:t xml:space="preserve">.  </w:t>
      </w:r>
      <w:r w:rsidRPr="001D3DC9">
        <w:rPr>
          <w:bCs/>
          <w:sz w:val="22"/>
          <w:szCs w:val="22"/>
        </w:rPr>
        <w:t xml:space="preserve">I </w:t>
      </w:r>
      <w:r>
        <w:rPr>
          <w:bCs/>
          <w:sz w:val="22"/>
          <w:szCs w:val="22"/>
        </w:rPr>
        <w:t xml:space="preserve">also </w:t>
      </w:r>
      <w:r w:rsidRPr="001D3DC9">
        <w:rPr>
          <w:bCs/>
          <w:sz w:val="22"/>
          <w:szCs w:val="22"/>
        </w:rPr>
        <w:t>will not allow the use of iPods, MP3 players, or laptops unless I approve them for class activities.</w:t>
      </w:r>
      <w:r>
        <w:rPr>
          <w:bCs/>
          <w:sz w:val="22"/>
          <w:szCs w:val="22"/>
        </w:rPr>
        <w:t xml:space="preserve">  Electronic devices will only be allowed with notice from the Disability Resource Center.</w:t>
      </w:r>
    </w:p>
    <w:p w:rsidR="00E50EC7" w:rsidRPr="001D3DC9" w:rsidRDefault="00E50EC7" w:rsidP="00E50EC7">
      <w:pPr>
        <w:pStyle w:val="NormalWeb"/>
        <w:contextualSpacing/>
        <w:outlineLvl w:val="3"/>
        <w:rPr>
          <w:bCs/>
          <w:sz w:val="22"/>
          <w:szCs w:val="22"/>
        </w:rPr>
      </w:pPr>
    </w:p>
    <w:p w:rsidR="00E50EC7" w:rsidRPr="001D3DC9" w:rsidRDefault="00E50EC7" w:rsidP="00E50EC7">
      <w:pPr>
        <w:pStyle w:val="NormalWeb"/>
        <w:contextualSpacing/>
        <w:outlineLvl w:val="3"/>
        <w:rPr>
          <w:bCs/>
          <w:sz w:val="22"/>
          <w:szCs w:val="22"/>
        </w:rPr>
      </w:pPr>
      <w:r w:rsidRPr="001D3DC9">
        <w:rPr>
          <w:bCs/>
          <w:sz w:val="22"/>
          <w:szCs w:val="22"/>
          <w:u w:val="single"/>
        </w:rPr>
        <w:t>Written Work:</w:t>
      </w:r>
      <w:r w:rsidRPr="001D3DC9">
        <w:rPr>
          <w:bCs/>
          <w:sz w:val="22"/>
          <w:szCs w:val="22"/>
        </w:rPr>
        <w:t xml:space="preserve">  Some of the work you write in this class will come from your personal experiences</w:t>
      </w:r>
      <w:r>
        <w:rPr>
          <w:bCs/>
          <w:sz w:val="22"/>
          <w:szCs w:val="22"/>
        </w:rPr>
        <w:t>,</w:t>
      </w:r>
      <w:r w:rsidRPr="001D3DC9">
        <w:rPr>
          <w:bCs/>
          <w:sz w:val="22"/>
          <w:szCs w:val="22"/>
        </w:rPr>
        <w:t xml:space="preserve"> which you may or may not feel comfortable sharing.  Please keep in mind that I am not the only reader of your essays, as your peers will also read and critique your work.  If you do not feel comfortable sharing certain stories and/or experiences, please do not write about them for your essays.</w:t>
      </w:r>
    </w:p>
    <w:p w:rsidR="00E50EC7" w:rsidRPr="001D3DC9" w:rsidRDefault="00E50EC7" w:rsidP="00E50EC7">
      <w:pPr>
        <w:pStyle w:val="NormalWeb"/>
        <w:contextualSpacing/>
        <w:outlineLvl w:val="3"/>
        <w:rPr>
          <w:bCs/>
          <w:sz w:val="22"/>
          <w:szCs w:val="22"/>
        </w:rPr>
      </w:pPr>
    </w:p>
    <w:p w:rsidR="00E93BDF" w:rsidRDefault="00E50EC7" w:rsidP="00E50EC7">
      <w:pPr>
        <w:pStyle w:val="NormalWeb"/>
        <w:contextualSpacing/>
        <w:outlineLvl w:val="3"/>
        <w:rPr>
          <w:bCs/>
          <w:sz w:val="22"/>
          <w:szCs w:val="22"/>
        </w:rPr>
      </w:pPr>
      <w:r w:rsidRPr="001D3DC9">
        <w:rPr>
          <w:bCs/>
          <w:sz w:val="22"/>
          <w:szCs w:val="22"/>
          <w:u w:val="single"/>
        </w:rPr>
        <w:t>Turnitin.com:</w:t>
      </w:r>
      <w:r w:rsidRPr="001D3DC9">
        <w:rPr>
          <w:bCs/>
          <w:sz w:val="22"/>
          <w:szCs w:val="22"/>
        </w:rPr>
        <w:t xml:space="preserve"> All out-of-class essays must be submitted to </w:t>
      </w:r>
      <w:hyperlink r:id="rId12" w:history="1">
        <w:r w:rsidRPr="001D3DC9">
          <w:rPr>
            <w:rStyle w:val="Hyperlink"/>
            <w:bCs/>
            <w:sz w:val="22"/>
            <w:szCs w:val="22"/>
          </w:rPr>
          <w:t>www.turnitin.com</w:t>
        </w:r>
      </w:hyperlink>
      <w:r w:rsidRPr="001D3DC9">
        <w:rPr>
          <w:bCs/>
          <w:sz w:val="22"/>
          <w:szCs w:val="22"/>
        </w:rPr>
        <w:t>, an online plagiarism detection service, in addition to the paper copy being handed in to me by the writer at the beginning of the class period for which they are due.  Instructions for this service will be given prior to the first essay’s due date.  Students will not receive a grade until the essay is submitted to the website.</w:t>
      </w:r>
      <w:r w:rsidR="00F85CCD">
        <w:rPr>
          <w:bCs/>
          <w:sz w:val="22"/>
          <w:szCs w:val="22"/>
        </w:rPr>
        <w:t xml:space="preserve">  My late policy applies to submissions to </w:t>
      </w:r>
      <w:hyperlink r:id="rId13" w:history="1">
        <w:r w:rsidR="00F85CCD" w:rsidRPr="000F5CB0">
          <w:rPr>
            <w:rStyle w:val="Hyperlink"/>
            <w:bCs/>
            <w:sz w:val="22"/>
            <w:szCs w:val="22"/>
          </w:rPr>
          <w:t>www.turnitin.com</w:t>
        </w:r>
      </w:hyperlink>
      <w:r w:rsidR="00F85CCD">
        <w:rPr>
          <w:bCs/>
          <w:sz w:val="22"/>
          <w:szCs w:val="22"/>
        </w:rPr>
        <w:t>.</w:t>
      </w:r>
    </w:p>
    <w:p w:rsidR="00E93BDF" w:rsidRDefault="00E93BDF" w:rsidP="00E50EC7">
      <w:pPr>
        <w:pStyle w:val="NormalWeb"/>
        <w:contextualSpacing/>
        <w:outlineLvl w:val="3"/>
        <w:rPr>
          <w:bCs/>
          <w:sz w:val="22"/>
          <w:szCs w:val="22"/>
        </w:rPr>
      </w:pPr>
    </w:p>
    <w:p w:rsidR="00E50EC7" w:rsidRPr="00040B4C" w:rsidRDefault="00E93BDF" w:rsidP="00E50EC7">
      <w:pPr>
        <w:pStyle w:val="NormalWeb"/>
        <w:contextualSpacing/>
        <w:outlineLvl w:val="3"/>
        <w:rPr>
          <w:bCs/>
        </w:rPr>
      </w:pPr>
      <w:r w:rsidRPr="00E93BDF">
        <w:rPr>
          <w:bCs/>
          <w:sz w:val="22"/>
          <w:szCs w:val="22"/>
          <w:u w:val="single"/>
        </w:rPr>
        <w:t>Your Participation</w:t>
      </w:r>
      <w:r w:rsidR="00A73F09">
        <w:rPr>
          <w:bCs/>
          <w:sz w:val="22"/>
          <w:szCs w:val="22"/>
        </w:rPr>
        <w:t xml:space="preserve">: I </w:t>
      </w:r>
      <w:r>
        <w:rPr>
          <w:bCs/>
          <w:sz w:val="22"/>
          <w:szCs w:val="22"/>
        </w:rPr>
        <w:t>want to emphasize that what you get out of this class will depend on what you put into it.  If you do not come to class prepared or on time, or if you plan to use your phone during class, please do not come.  You will not earn participation points for simply being present, so if you choose to attend class, you should be prepared to participate.</w:t>
      </w:r>
      <w:r w:rsidR="00E50EC7" w:rsidRPr="001D3DC9">
        <w:rPr>
          <w:bCs/>
          <w:sz w:val="22"/>
          <w:szCs w:val="22"/>
        </w:rPr>
        <w:t xml:space="preserve"> </w:t>
      </w:r>
    </w:p>
    <w:p w:rsidR="008523D2" w:rsidRDefault="008523D2" w:rsidP="00E50EC7">
      <w:pPr>
        <w:pStyle w:val="NormalWeb"/>
        <w:contextualSpacing/>
        <w:outlineLvl w:val="3"/>
        <w:rPr>
          <w:b/>
          <w:bCs/>
          <w:sz w:val="28"/>
          <w:szCs w:val="28"/>
        </w:rPr>
      </w:pPr>
    </w:p>
    <w:p w:rsidR="00F85CCD" w:rsidRDefault="00F85CCD" w:rsidP="00E50EC7">
      <w:pPr>
        <w:pStyle w:val="NormalWeb"/>
        <w:contextualSpacing/>
        <w:outlineLvl w:val="3"/>
        <w:rPr>
          <w:b/>
          <w:bCs/>
          <w:sz w:val="28"/>
          <w:szCs w:val="28"/>
        </w:rPr>
      </w:pPr>
    </w:p>
    <w:p w:rsidR="00E50EC7" w:rsidRDefault="00E50EC7" w:rsidP="00E50EC7">
      <w:pPr>
        <w:pStyle w:val="NormalWeb"/>
        <w:contextualSpacing/>
        <w:outlineLvl w:val="3"/>
        <w:rPr>
          <w:b/>
          <w:bCs/>
          <w:sz w:val="28"/>
          <w:szCs w:val="28"/>
        </w:rPr>
      </w:pPr>
      <w:r>
        <w:rPr>
          <w:b/>
          <w:bCs/>
          <w:sz w:val="28"/>
          <w:szCs w:val="28"/>
        </w:rPr>
        <w:lastRenderedPageBreak/>
        <w:t>Assignments</w:t>
      </w:r>
    </w:p>
    <w:p w:rsidR="00E50EC7" w:rsidRDefault="00E50EC7" w:rsidP="00E50EC7">
      <w:pPr>
        <w:pStyle w:val="NormalWeb"/>
        <w:contextualSpacing/>
        <w:outlineLvl w:val="3"/>
        <w:rPr>
          <w:bCs/>
          <w:sz w:val="28"/>
          <w:szCs w:val="28"/>
        </w:rPr>
      </w:pPr>
    </w:p>
    <w:p w:rsidR="00E50EC7" w:rsidRDefault="00E50EC7" w:rsidP="00E50EC7">
      <w:pPr>
        <w:pStyle w:val="NormalWeb"/>
        <w:contextualSpacing/>
        <w:outlineLvl w:val="3"/>
        <w:rPr>
          <w:bCs/>
          <w:sz w:val="22"/>
          <w:szCs w:val="22"/>
        </w:rPr>
      </w:pPr>
      <w:r>
        <w:rPr>
          <w:b/>
          <w:bCs/>
          <w:sz w:val="22"/>
          <w:szCs w:val="22"/>
        </w:rPr>
        <w:t xml:space="preserve">Readings, Quizzes, Journals, and Short Exercises: </w:t>
      </w:r>
      <w:r>
        <w:rPr>
          <w:bCs/>
          <w:sz w:val="22"/>
          <w:szCs w:val="22"/>
        </w:rPr>
        <w:t xml:space="preserve">Readings are to be read </w:t>
      </w:r>
      <w:r>
        <w:rPr>
          <w:b/>
          <w:bCs/>
          <w:sz w:val="22"/>
          <w:szCs w:val="22"/>
        </w:rPr>
        <w:t>before</w:t>
      </w:r>
      <w:r>
        <w:rPr>
          <w:b/>
          <w:bCs/>
          <w:i/>
          <w:sz w:val="22"/>
          <w:szCs w:val="22"/>
        </w:rPr>
        <w:t xml:space="preserve"> </w:t>
      </w:r>
      <w:r>
        <w:rPr>
          <w:bCs/>
          <w:sz w:val="22"/>
          <w:szCs w:val="22"/>
        </w:rPr>
        <w:t xml:space="preserve">class the date they appear on the syllabus.  You are expected to come to class ready to participate in discussion—be sure you’ve taken some notes so that you have something ready to contribute.  Every class session will include a journal free-write or prompt, and you must have your journal for this.  </w:t>
      </w:r>
    </w:p>
    <w:p w:rsidR="00E50EC7" w:rsidRPr="00511D5F" w:rsidRDefault="00E50EC7" w:rsidP="00E50EC7">
      <w:pPr>
        <w:pStyle w:val="NormalWeb"/>
        <w:contextualSpacing/>
        <w:outlineLvl w:val="3"/>
        <w:rPr>
          <w:bCs/>
          <w:sz w:val="22"/>
          <w:szCs w:val="22"/>
        </w:rPr>
      </w:pPr>
    </w:p>
    <w:p w:rsidR="00E50EC7" w:rsidRDefault="00E50EC7" w:rsidP="00E50EC7">
      <w:pPr>
        <w:pStyle w:val="NormalWeb"/>
        <w:contextualSpacing/>
        <w:outlineLvl w:val="3"/>
        <w:rPr>
          <w:bCs/>
          <w:sz w:val="22"/>
          <w:szCs w:val="22"/>
        </w:rPr>
      </w:pPr>
      <w:r w:rsidRPr="001D3DC9">
        <w:rPr>
          <w:b/>
          <w:bCs/>
          <w:sz w:val="22"/>
          <w:szCs w:val="22"/>
        </w:rPr>
        <w:t>Essays:</w:t>
      </w:r>
      <w:r w:rsidRPr="001D3DC9">
        <w:rPr>
          <w:bCs/>
          <w:sz w:val="22"/>
          <w:szCs w:val="22"/>
        </w:rPr>
        <w:t xml:space="preserve"> </w:t>
      </w:r>
      <w:r w:rsidR="00F85CCD">
        <w:rPr>
          <w:bCs/>
          <w:sz w:val="22"/>
          <w:szCs w:val="22"/>
        </w:rPr>
        <w:t>This semester, you will write 6</w:t>
      </w:r>
      <w:r w:rsidRPr="001D3DC9">
        <w:rPr>
          <w:bCs/>
          <w:sz w:val="22"/>
          <w:szCs w:val="22"/>
        </w:rPr>
        <w:t xml:space="preserve"> essays</w:t>
      </w:r>
      <w:r w:rsidR="00F85CCD">
        <w:rPr>
          <w:bCs/>
          <w:sz w:val="22"/>
          <w:szCs w:val="22"/>
        </w:rPr>
        <w:t>.  Three</w:t>
      </w:r>
      <w:r>
        <w:rPr>
          <w:bCs/>
          <w:sz w:val="22"/>
          <w:szCs w:val="22"/>
        </w:rPr>
        <w:t xml:space="preserve"> of these will be completed in class and three will be completed outside of class.  </w:t>
      </w:r>
      <w:r w:rsidR="00F85CCD">
        <w:rPr>
          <w:bCs/>
          <w:sz w:val="22"/>
          <w:szCs w:val="22"/>
        </w:rPr>
        <w:t xml:space="preserve">All essays are required to pass this course.  </w:t>
      </w:r>
      <w:r>
        <w:rPr>
          <w:bCs/>
          <w:sz w:val="22"/>
          <w:szCs w:val="22"/>
        </w:rPr>
        <w:t>Essays will be graded based on</w:t>
      </w:r>
      <w:r w:rsidRPr="001D3DC9">
        <w:rPr>
          <w:bCs/>
          <w:sz w:val="22"/>
          <w:szCs w:val="22"/>
        </w:rPr>
        <w:t xml:space="preserve"> the Departmental Grading Policy described on this syllabus.  Please read my comments as they are designed to help you improve on your next essay.  Also, students should consult the course calendar for the appropriate due</w:t>
      </w:r>
      <w:r>
        <w:rPr>
          <w:bCs/>
          <w:sz w:val="22"/>
          <w:szCs w:val="22"/>
        </w:rPr>
        <w:t xml:space="preserve"> dates.</w:t>
      </w:r>
    </w:p>
    <w:p w:rsidR="00E50EC7" w:rsidRDefault="00E50EC7" w:rsidP="00E50EC7">
      <w:pPr>
        <w:pStyle w:val="NormalWeb"/>
        <w:contextualSpacing/>
        <w:outlineLvl w:val="3"/>
        <w:rPr>
          <w:bCs/>
          <w:sz w:val="22"/>
          <w:szCs w:val="22"/>
        </w:rPr>
      </w:pPr>
    </w:p>
    <w:p w:rsidR="00E50EC7" w:rsidRDefault="00E50EC7" w:rsidP="00E50EC7">
      <w:pPr>
        <w:pStyle w:val="NormalWeb"/>
        <w:contextualSpacing/>
        <w:outlineLvl w:val="3"/>
        <w:rPr>
          <w:bCs/>
          <w:sz w:val="22"/>
          <w:szCs w:val="22"/>
        </w:rPr>
      </w:pPr>
      <w:r>
        <w:rPr>
          <w:bCs/>
          <w:sz w:val="22"/>
          <w:szCs w:val="22"/>
        </w:rPr>
        <w:t>Out-of-class essays must follow formal MLA formatting and citation guidelines.  This includes, but is not limited to: typed in 12-point font, double-spaced, 1-inch margins, stapled pages, a heading, a title, and page numbers.  Emailed essays are not accepted without a prior OK with me.</w:t>
      </w:r>
    </w:p>
    <w:p w:rsidR="00E50EC7" w:rsidRDefault="00E50EC7" w:rsidP="00E50EC7">
      <w:pPr>
        <w:pStyle w:val="NormalWeb"/>
        <w:contextualSpacing/>
        <w:outlineLvl w:val="3"/>
        <w:rPr>
          <w:bCs/>
          <w:sz w:val="22"/>
          <w:szCs w:val="22"/>
        </w:rPr>
      </w:pPr>
    </w:p>
    <w:p w:rsidR="00E50EC7" w:rsidRDefault="00E50EC7" w:rsidP="00E50EC7">
      <w:pPr>
        <w:pStyle w:val="NormalWeb"/>
        <w:contextualSpacing/>
        <w:outlineLvl w:val="3"/>
        <w:rPr>
          <w:bCs/>
          <w:sz w:val="22"/>
          <w:szCs w:val="22"/>
        </w:rPr>
      </w:pPr>
      <w:r>
        <w:rPr>
          <w:bCs/>
          <w:sz w:val="22"/>
          <w:szCs w:val="22"/>
        </w:rPr>
        <w:t xml:space="preserve">For in-class essays, you will need a </w:t>
      </w:r>
      <w:r>
        <w:rPr>
          <w:b/>
          <w:bCs/>
          <w:sz w:val="22"/>
          <w:szCs w:val="22"/>
        </w:rPr>
        <w:t>large</w:t>
      </w:r>
      <w:r>
        <w:rPr>
          <w:bCs/>
          <w:sz w:val="22"/>
          <w:szCs w:val="22"/>
        </w:rPr>
        <w:t xml:space="preserve"> blue book or yellow exam booklet, black or blue pens, and a</w:t>
      </w:r>
      <w:r w:rsidR="00F85CCD">
        <w:rPr>
          <w:bCs/>
          <w:sz w:val="22"/>
          <w:szCs w:val="22"/>
        </w:rPr>
        <w:t xml:space="preserve"> non-electronic dictionary</w:t>
      </w:r>
      <w:r>
        <w:rPr>
          <w:bCs/>
          <w:sz w:val="22"/>
          <w:szCs w:val="22"/>
        </w:rPr>
        <w:t xml:space="preserve">.  </w:t>
      </w:r>
    </w:p>
    <w:p w:rsidR="00E50EC7" w:rsidRPr="001D3DC9" w:rsidRDefault="00E50EC7" w:rsidP="00E50EC7">
      <w:pPr>
        <w:pStyle w:val="NormalWeb"/>
        <w:contextualSpacing/>
        <w:outlineLvl w:val="3"/>
        <w:rPr>
          <w:bCs/>
          <w:sz w:val="22"/>
          <w:szCs w:val="22"/>
          <w:u w:val="single"/>
        </w:rPr>
      </w:pPr>
    </w:p>
    <w:p w:rsidR="00E50EC7" w:rsidRPr="001D3DC9" w:rsidRDefault="00E50EC7" w:rsidP="00E50EC7">
      <w:pPr>
        <w:pStyle w:val="NormalWeb"/>
        <w:contextualSpacing/>
        <w:outlineLvl w:val="3"/>
        <w:rPr>
          <w:bCs/>
          <w:sz w:val="22"/>
          <w:szCs w:val="22"/>
        </w:rPr>
      </w:pPr>
      <w:r w:rsidRPr="001D3DC9">
        <w:rPr>
          <w:b/>
          <w:bCs/>
          <w:sz w:val="22"/>
          <w:szCs w:val="22"/>
        </w:rPr>
        <w:t xml:space="preserve">Participation: </w:t>
      </w:r>
      <w:r w:rsidRPr="001D3DC9">
        <w:rPr>
          <w:bCs/>
          <w:sz w:val="22"/>
          <w:szCs w:val="22"/>
        </w:rPr>
        <w:t>Each student is required to come to class prepared to discuss the reading, workshop classmates’ papers, and complete in-class activities.  You cannot participate if you are not in class</w:t>
      </w:r>
      <w:r w:rsidR="000F3AAF">
        <w:rPr>
          <w:bCs/>
          <w:sz w:val="22"/>
          <w:szCs w:val="22"/>
        </w:rPr>
        <w:t>,</w:t>
      </w:r>
      <w:r w:rsidRPr="001D3DC9">
        <w:rPr>
          <w:bCs/>
          <w:sz w:val="22"/>
          <w:szCs w:val="22"/>
        </w:rPr>
        <w:t xml:space="preserve"> or if you are </w:t>
      </w:r>
      <w:r w:rsidR="000F3AAF">
        <w:rPr>
          <w:bCs/>
          <w:sz w:val="22"/>
          <w:szCs w:val="22"/>
        </w:rPr>
        <w:t xml:space="preserve">routinely late or </w:t>
      </w:r>
      <w:r w:rsidRPr="001D3DC9">
        <w:rPr>
          <w:bCs/>
          <w:sz w:val="22"/>
          <w:szCs w:val="22"/>
        </w:rPr>
        <w:t>unprepared.  The following tasks will be included in the participation portion of your final grade:</w:t>
      </w:r>
    </w:p>
    <w:p w:rsidR="00E50EC7" w:rsidRPr="00BD6A43" w:rsidRDefault="00E50EC7" w:rsidP="00E50EC7">
      <w:pPr>
        <w:pStyle w:val="NormalWeb"/>
        <w:numPr>
          <w:ilvl w:val="0"/>
          <w:numId w:val="3"/>
        </w:numPr>
        <w:contextualSpacing/>
        <w:outlineLvl w:val="3"/>
        <w:rPr>
          <w:bCs/>
          <w:sz w:val="22"/>
          <w:szCs w:val="22"/>
        </w:rPr>
      </w:pPr>
      <w:r>
        <w:rPr>
          <w:bCs/>
          <w:sz w:val="22"/>
          <w:szCs w:val="22"/>
        </w:rPr>
        <w:t xml:space="preserve">Student </w:t>
      </w:r>
      <w:r w:rsidRPr="001D3DC9">
        <w:rPr>
          <w:bCs/>
          <w:sz w:val="22"/>
          <w:szCs w:val="22"/>
        </w:rPr>
        <w:t>presentation</w:t>
      </w:r>
      <w:r w:rsidR="000F3AAF">
        <w:rPr>
          <w:bCs/>
          <w:sz w:val="22"/>
          <w:szCs w:val="22"/>
        </w:rPr>
        <w:t>s</w:t>
      </w:r>
    </w:p>
    <w:p w:rsidR="00E50EC7" w:rsidRPr="001D3DC9" w:rsidRDefault="00E50EC7" w:rsidP="00E50EC7">
      <w:pPr>
        <w:pStyle w:val="NormalWeb"/>
        <w:numPr>
          <w:ilvl w:val="0"/>
          <w:numId w:val="3"/>
        </w:numPr>
        <w:contextualSpacing/>
        <w:outlineLvl w:val="3"/>
        <w:rPr>
          <w:bCs/>
          <w:sz w:val="22"/>
          <w:szCs w:val="22"/>
        </w:rPr>
      </w:pPr>
      <w:r w:rsidRPr="001D3DC9">
        <w:rPr>
          <w:bCs/>
          <w:sz w:val="22"/>
          <w:szCs w:val="22"/>
        </w:rPr>
        <w:t>Daily homework</w:t>
      </w:r>
      <w:r w:rsidR="000F3AAF">
        <w:rPr>
          <w:bCs/>
          <w:sz w:val="22"/>
          <w:szCs w:val="22"/>
        </w:rPr>
        <w:t xml:space="preserve"> assignments </w:t>
      </w:r>
    </w:p>
    <w:p w:rsidR="00E50EC7" w:rsidRPr="001D3DC9" w:rsidRDefault="00E50EC7" w:rsidP="00E50EC7">
      <w:pPr>
        <w:pStyle w:val="NormalWeb"/>
        <w:numPr>
          <w:ilvl w:val="0"/>
          <w:numId w:val="3"/>
        </w:numPr>
        <w:contextualSpacing/>
        <w:outlineLvl w:val="3"/>
        <w:rPr>
          <w:bCs/>
          <w:sz w:val="22"/>
          <w:szCs w:val="22"/>
        </w:rPr>
      </w:pPr>
      <w:r w:rsidRPr="001D3DC9">
        <w:rPr>
          <w:bCs/>
          <w:sz w:val="22"/>
          <w:szCs w:val="22"/>
        </w:rPr>
        <w:t>Contributions to class discussions</w:t>
      </w:r>
    </w:p>
    <w:p w:rsidR="00E50EC7" w:rsidRDefault="00E50EC7" w:rsidP="00E50EC7">
      <w:pPr>
        <w:pStyle w:val="NormalWeb"/>
        <w:numPr>
          <w:ilvl w:val="0"/>
          <w:numId w:val="3"/>
        </w:numPr>
        <w:contextualSpacing/>
        <w:outlineLvl w:val="3"/>
        <w:rPr>
          <w:bCs/>
          <w:sz w:val="22"/>
          <w:szCs w:val="22"/>
        </w:rPr>
      </w:pPr>
      <w:r w:rsidRPr="001D3DC9">
        <w:rPr>
          <w:bCs/>
          <w:sz w:val="22"/>
          <w:szCs w:val="22"/>
        </w:rPr>
        <w:t>Classroom behavior</w:t>
      </w:r>
    </w:p>
    <w:p w:rsidR="00E50EC7" w:rsidRPr="001D3DC9" w:rsidRDefault="00E50EC7" w:rsidP="00E50EC7">
      <w:pPr>
        <w:pStyle w:val="NormalWeb"/>
        <w:numPr>
          <w:ilvl w:val="0"/>
          <w:numId w:val="3"/>
        </w:numPr>
        <w:contextualSpacing/>
        <w:outlineLvl w:val="3"/>
        <w:rPr>
          <w:bCs/>
          <w:sz w:val="22"/>
          <w:szCs w:val="22"/>
        </w:rPr>
      </w:pPr>
      <w:r>
        <w:rPr>
          <w:bCs/>
          <w:sz w:val="22"/>
          <w:szCs w:val="22"/>
        </w:rPr>
        <w:t>Journals</w:t>
      </w:r>
    </w:p>
    <w:p w:rsidR="00E50EC7" w:rsidRPr="001D3DC9" w:rsidRDefault="00E50EC7" w:rsidP="00E50EC7">
      <w:pPr>
        <w:pStyle w:val="NormalWeb"/>
        <w:numPr>
          <w:ilvl w:val="0"/>
          <w:numId w:val="3"/>
        </w:numPr>
        <w:contextualSpacing/>
        <w:outlineLvl w:val="3"/>
        <w:rPr>
          <w:bCs/>
          <w:sz w:val="22"/>
          <w:szCs w:val="22"/>
        </w:rPr>
      </w:pPr>
      <w:r w:rsidRPr="001D3DC9">
        <w:rPr>
          <w:bCs/>
          <w:sz w:val="22"/>
          <w:szCs w:val="22"/>
        </w:rPr>
        <w:t>Pop-quizzes</w:t>
      </w:r>
    </w:p>
    <w:p w:rsidR="000F3AAF" w:rsidRDefault="00E50EC7" w:rsidP="00E50EC7">
      <w:pPr>
        <w:pStyle w:val="NormalWeb"/>
        <w:numPr>
          <w:ilvl w:val="0"/>
          <w:numId w:val="3"/>
        </w:numPr>
        <w:contextualSpacing/>
        <w:outlineLvl w:val="3"/>
        <w:rPr>
          <w:bCs/>
          <w:sz w:val="22"/>
          <w:szCs w:val="22"/>
        </w:rPr>
      </w:pPr>
      <w:r w:rsidRPr="001D3DC9">
        <w:rPr>
          <w:bCs/>
          <w:sz w:val="22"/>
          <w:szCs w:val="22"/>
        </w:rPr>
        <w:t>Grammar exercises</w:t>
      </w:r>
    </w:p>
    <w:p w:rsidR="00E50EC7" w:rsidRPr="001D3DC9" w:rsidRDefault="000F3AAF" w:rsidP="00E50EC7">
      <w:pPr>
        <w:pStyle w:val="NormalWeb"/>
        <w:numPr>
          <w:ilvl w:val="0"/>
          <w:numId w:val="3"/>
        </w:numPr>
        <w:contextualSpacing/>
        <w:outlineLvl w:val="3"/>
        <w:rPr>
          <w:bCs/>
          <w:sz w:val="22"/>
          <w:szCs w:val="22"/>
        </w:rPr>
      </w:pPr>
      <w:r>
        <w:rPr>
          <w:bCs/>
          <w:sz w:val="22"/>
          <w:szCs w:val="22"/>
        </w:rPr>
        <w:t>Group work</w:t>
      </w:r>
      <w:r w:rsidR="00E50EC7" w:rsidRPr="001D3DC9">
        <w:rPr>
          <w:bCs/>
          <w:sz w:val="22"/>
          <w:szCs w:val="22"/>
        </w:rPr>
        <w:t xml:space="preserve"> </w:t>
      </w:r>
    </w:p>
    <w:p w:rsidR="00E50EC7" w:rsidRPr="001D3DC9" w:rsidRDefault="00E50EC7" w:rsidP="00E50EC7">
      <w:pPr>
        <w:pStyle w:val="NormalWeb"/>
        <w:numPr>
          <w:ilvl w:val="0"/>
          <w:numId w:val="3"/>
        </w:numPr>
        <w:contextualSpacing/>
        <w:outlineLvl w:val="3"/>
        <w:rPr>
          <w:bCs/>
          <w:sz w:val="22"/>
          <w:szCs w:val="22"/>
        </w:rPr>
      </w:pPr>
      <w:r w:rsidRPr="001D3DC9">
        <w:rPr>
          <w:bCs/>
          <w:sz w:val="22"/>
          <w:szCs w:val="22"/>
        </w:rPr>
        <w:t>Peer-workshop feedback</w:t>
      </w:r>
    </w:p>
    <w:p w:rsidR="00E50EC7" w:rsidRPr="001D3DC9" w:rsidRDefault="00E50EC7" w:rsidP="00E50EC7">
      <w:pPr>
        <w:pStyle w:val="NormalWeb"/>
        <w:contextualSpacing/>
        <w:outlineLvl w:val="3"/>
        <w:rPr>
          <w:bCs/>
          <w:sz w:val="22"/>
          <w:szCs w:val="22"/>
        </w:rPr>
      </w:pPr>
    </w:p>
    <w:p w:rsidR="00E50EC7" w:rsidRDefault="00E50EC7" w:rsidP="00E50EC7">
      <w:pPr>
        <w:pStyle w:val="NormalWeb"/>
        <w:contextualSpacing/>
        <w:outlineLvl w:val="3"/>
        <w:rPr>
          <w:bCs/>
          <w:sz w:val="22"/>
          <w:szCs w:val="22"/>
        </w:rPr>
      </w:pPr>
      <w:r>
        <w:rPr>
          <w:b/>
          <w:bCs/>
          <w:sz w:val="22"/>
          <w:szCs w:val="22"/>
        </w:rPr>
        <w:t>Student</w:t>
      </w:r>
      <w:r w:rsidRPr="001D3DC9">
        <w:rPr>
          <w:b/>
          <w:bCs/>
          <w:sz w:val="22"/>
          <w:szCs w:val="22"/>
        </w:rPr>
        <w:t xml:space="preserve"> Presentation</w:t>
      </w:r>
      <w:r>
        <w:rPr>
          <w:b/>
          <w:bCs/>
          <w:sz w:val="22"/>
          <w:szCs w:val="22"/>
        </w:rPr>
        <w:t>s</w:t>
      </w:r>
      <w:r w:rsidRPr="001D3DC9">
        <w:rPr>
          <w:b/>
          <w:bCs/>
          <w:sz w:val="22"/>
          <w:szCs w:val="22"/>
        </w:rPr>
        <w:t xml:space="preserve">: </w:t>
      </w:r>
      <w:r w:rsidRPr="001D3DC9">
        <w:rPr>
          <w:bCs/>
          <w:sz w:val="22"/>
          <w:szCs w:val="22"/>
        </w:rPr>
        <w:t>Each student is required to lead a brief discussion on the homework at least once during the semester.  These presentations should be thoughtful, creative, and engaging to the class.</w:t>
      </w:r>
      <w:r>
        <w:rPr>
          <w:bCs/>
          <w:sz w:val="22"/>
          <w:szCs w:val="22"/>
        </w:rPr>
        <w:t xml:space="preserve">  Lead us through your findings, point us to important passages, ask questions, get us writing, etc.  Because discussions are collaborative,</w:t>
      </w:r>
      <w:r w:rsidRPr="001D3DC9">
        <w:rPr>
          <w:bCs/>
          <w:sz w:val="22"/>
          <w:szCs w:val="22"/>
        </w:rPr>
        <w:t xml:space="preserve"> don’t be afraid to get your classmates involved.  Pre</w:t>
      </w:r>
      <w:r>
        <w:rPr>
          <w:bCs/>
          <w:sz w:val="22"/>
          <w:szCs w:val="22"/>
        </w:rPr>
        <w:t>sentations will be graded on a 2</w:t>
      </w:r>
      <w:r w:rsidRPr="001D3DC9">
        <w:rPr>
          <w:bCs/>
          <w:sz w:val="22"/>
          <w:szCs w:val="22"/>
        </w:rPr>
        <w:t>0-point scale.</w:t>
      </w:r>
    </w:p>
    <w:p w:rsidR="00E50EC7" w:rsidRDefault="00E50EC7" w:rsidP="00E50EC7">
      <w:pPr>
        <w:pStyle w:val="NormalWeb"/>
        <w:contextualSpacing/>
        <w:outlineLvl w:val="3"/>
        <w:rPr>
          <w:bCs/>
          <w:sz w:val="22"/>
          <w:szCs w:val="22"/>
        </w:rPr>
      </w:pPr>
    </w:p>
    <w:p w:rsidR="00E50EC7" w:rsidRDefault="00E50EC7" w:rsidP="00E50EC7">
      <w:pPr>
        <w:pStyle w:val="NormalWeb"/>
        <w:contextualSpacing/>
        <w:outlineLvl w:val="3"/>
        <w:rPr>
          <w:bCs/>
          <w:sz w:val="22"/>
          <w:szCs w:val="22"/>
        </w:rPr>
      </w:pPr>
      <w:r>
        <w:rPr>
          <w:b/>
          <w:bCs/>
          <w:sz w:val="22"/>
          <w:szCs w:val="22"/>
        </w:rPr>
        <w:t xml:space="preserve">Journals: </w:t>
      </w:r>
      <w:r>
        <w:rPr>
          <w:bCs/>
          <w:sz w:val="22"/>
          <w:szCs w:val="22"/>
        </w:rPr>
        <w:t xml:space="preserve">During this semester, we will spend some class time each day writing in a journal.  You are expected to have your journal with you each class period.  I will collect your journal </w:t>
      </w:r>
      <w:r w:rsidR="000F3AAF">
        <w:rPr>
          <w:bCs/>
          <w:sz w:val="22"/>
          <w:szCs w:val="22"/>
        </w:rPr>
        <w:t>twice during the semester, as marked on the syllabus.  Ea</w:t>
      </w:r>
      <w:r w:rsidR="00773240">
        <w:rPr>
          <w:bCs/>
          <w:sz w:val="22"/>
          <w:szCs w:val="22"/>
        </w:rPr>
        <w:t>ch journal submission is worth one</w:t>
      </w:r>
      <w:r w:rsidR="000F3AAF">
        <w:rPr>
          <w:bCs/>
          <w:sz w:val="22"/>
          <w:szCs w:val="22"/>
        </w:rPr>
        <w:t xml:space="preserve"> point, which will </w:t>
      </w:r>
      <w:r w:rsidR="00773240">
        <w:rPr>
          <w:bCs/>
          <w:sz w:val="22"/>
          <w:szCs w:val="22"/>
        </w:rPr>
        <w:t xml:space="preserve">cumulatively </w:t>
      </w:r>
      <w:r w:rsidR="000F3AAF">
        <w:rPr>
          <w:bCs/>
          <w:sz w:val="22"/>
          <w:szCs w:val="22"/>
        </w:rPr>
        <w:t xml:space="preserve">count </w:t>
      </w:r>
      <w:r>
        <w:rPr>
          <w:bCs/>
          <w:sz w:val="22"/>
          <w:szCs w:val="22"/>
        </w:rPr>
        <w:t xml:space="preserve">toward your participation grade.  </w:t>
      </w:r>
    </w:p>
    <w:p w:rsidR="00E50EC7" w:rsidRDefault="00E50EC7" w:rsidP="00E50EC7">
      <w:pPr>
        <w:pStyle w:val="NormalWeb"/>
        <w:contextualSpacing/>
        <w:outlineLvl w:val="3"/>
        <w:rPr>
          <w:bCs/>
          <w:sz w:val="22"/>
          <w:szCs w:val="22"/>
        </w:rPr>
      </w:pPr>
    </w:p>
    <w:p w:rsidR="00E50EC7" w:rsidRPr="00CF4860" w:rsidRDefault="00E50EC7" w:rsidP="00E50EC7">
      <w:pPr>
        <w:pStyle w:val="NormalWeb"/>
        <w:contextualSpacing/>
        <w:outlineLvl w:val="3"/>
        <w:rPr>
          <w:bCs/>
          <w:sz w:val="22"/>
          <w:szCs w:val="22"/>
        </w:rPr>
      </w:pPr>
      <w:r>
        <w:rPr>
          <w:b/>
          <w:bCs/>
          <w:sz w:val="22"/>
          <w:szCs w:val="22"/>
        </w:rPr>
        <w:t xml:space="preserve">Workshops: </w:t>
      </w:r>
      <w:r>
        <w:rPr>
          <w:bCs/>
          <w:sz w:val="22"/>
          <w:szCs w:val="22"/>
        </w:rPr>
        <w:t xml:space="preserve">Writing workshops will be held in class prior to essay due dates.  All workshops will be structured group exercises.  Outlines, incomplete, and/or handwritten essays are not acceptable rough drafts.  </w:t>
      </w:r>
      <w:r w:rsidR="000F3AAF">
        <w:rPr>
          <w:b/>
          <w:bCs/>
          <w:sz w:val="22"/>
          <w:szCs w:val="22"/>
        </w:rPr>
        <w:t xml:space="preserve">Rough drafts must be completed </w:t>
      </w:r>
      <w:r w:rsidR="000F3AAF" w:rsidRPr="000F3AAF">
        <w:rPr>
          <w:b/>
          <w:bCs/>
          <w:sz w:val="22"/>
          <w:szCs w:val="22"/>
        </w:rPr>
        <w:t>drafts</w:t>
      </w:r>
      <w:r w:rsidR="000F3AAF">
        <w:rPr>
          <w:bCs/>
          <w:sz w:val="22"/>
          <w:szCs w:val="22"/>
        </w:rPr>
        <w:t>.</w:t>
      </w:r>
      <w:r w:rsidR="000F3AAF">
        <w:rPr>
          <w:b/>
          <w:bCs/>
          <w:sz w:val="22"/>
          <w:szCs w:val="22"/>
        </w:rPr>
        <w:t xml:space="preserve">  </w:t>
      </w:r>
      <w:r w:rsidRPr="000F3AAF">
        <w:rPr>
          <w:bCs/>
          <w:sz w:val="22"/>
          <w:szCs w:val="22"/>
        </w:rPr>
        <w:t>Peer</w:t>
      </w:r>
      <w:r>
        <w:rPr>
          <w:bCs/>
          <w:sz w:val="22"/>
          <w:szCs w:val="22"/>
        </w:rPr>
        <w:t>-edited rough drafts must be turned in with the completed final draft on the due date</w:t>
      </w:r>
      <w:r w:rsidR="000F3AAF">
        <w:rPr>
          <w:bCs/>
          <w:sz w:val="22"/>
          <w:szCs w:val="22"/>
        </w:rPr>
        <w:t>, along with any handouts</w:t>
      </w:r>
      <w:r>
        <w:rPr>
          <w:bCs/>
          <w:sz w:val="22"/>
          <w:szCs w:val="22"/>
        </w:rPr>
        <w:t>.  A missed workshop and/or no rough draft on a workshop day will result in a full letter grade penalty on the final draft.</w:t>
      </w:r>
    </w:p>
    <w:p w:rsidR="00E50EC7" w:rsidRPr="001D3DC9" w:rsidRDefault="00E50EC7" w:rsidP="00E50EC7">
      <w:pPr>
        <w:pStyle w:val="NormalWeb"/>
        <w:contextualSpacing/>
        <w:outlineLvl w:val="3"/>
        <w:rPr>
          <w:bCs/>
          <w:sz w:val="22"/>
          <w:szCs w:val="22"/>
        </w:rPr>
      </w:pPr>
    </w:p>
    <w:p w:rsidR="00E50EC7" w:rsidRPr="001D3DC9" w:rsidRDefault="00E50EC7" w:rsidP="00E50EC7">
      <w:pPr>
        <w:pStyle w:val="NormalWeb"/>
        <w:contextualSpacing/>
        <w:outlineLvl w:val="3"/>
        <w:rPr>
          <w:bCs/>
          <w:sz w:val="22"/>
          <w:szCs w:val="22"/>
        </w:rPr>
      </w:pPr>
      <w:r w:rsidRPr="001D3DC9">
        <w:rPr>
          <w:b/>
          <w:bCs/>
          <w:sz w:val="22"/>
          <w:szCs w:val="22"/>
        </w:rPr>
        <w:t>Conferences:</w:t>
      </w:r>
      <w:r w:rsidRPr="001D3DC9">
        <w:rPr>
          <w:bCs/>
          <w:sz w:val="22"/>
          <w:szCs w:val="22"/>
        </w:rPr>
        <w:t xml:space="preserve"> Each student will be required to meet with me for a brief conference at least once during the se</w:t>
      </w:r>
      <w:r>
        <w:rPr>
          <w:bCs/>
          <w:sz w:val="22"/>
          <w:szCs w:val="22"/>
        </w:rPr>
        <w:t xml:space="preserve">mester for an essay TBD.  </w:t>
      </w:r>
      <w:r w:rsidRPr="001D3DC9">
        <w:rPr>
          <w:bCs/>
          <w:sz w:val="22"/>
          <w:szCs w:val="22"/>
        </w:rPr>
        <w:t>Your essay will not be accepted without meeting with me beforehand.</w:t>
      </w:r>
      <w:r>
        <w:rPr>
          <w:bCs/>
          <w:sz w:val="22"/>
          <w:szCs w:val="22"/>
        </w:rPr>
        <w:t xml:space="preserve">  Of course, all students are encouraged to meet with me as often as needed, either during office hours or by appointment.</w:t>
      </w:r>
    </w:p>
    <w:p w:rsidR="00E50EC7" w:rsidRPr="001D3DC9" w:rsidRDefault="00E50EC7" w:rsidP="00E50EC7">
      <w:pPr>
        <w:pStyle w:val="NormalWeb"/>
        <w:contextualSpacing/>
        <w:outlineLvl w:val="3"/>
        <w:rPr>
          <w:b/>
          <w:bCs/>
          <w:sz w:val="22"/>
          <w:szCs w:val="22"/>
        </w:rPr>
      </w:pPr>
    </w:p>
    <w:p w:rsidR="00E50EC7" w:rsidRPr="001D3DC9" w:rsidRDefault="00E50EC7" w:rsidP="00E50EC7">
      <w:pPr>
        <w:pStyle w:val="NormalWeb"/>
        <w:contextualSpacing/>
        <w:outlineLvl w:val="3"/>
        <w:rPr>
          <w:bCs/>
          <w:sz w:val="22"/>
          <w:szCs w:val="22"/>
        </w:rPr>
      </w:pPr>
      <w:r w:rsidRPr="001D3DC9">
        <w:rPr>
          <w:b/>
          <w:bCs/>
          <w:sz w:val="22"/>
          <w:szCs w:val="22"/>
        </w:rPr>
        <w:t>Final Exam: THE FINAL EXAM IS MANDATORY</w:t>
      </w:r>
      <w:r w:rsidRPr="001D3DC9">
        <w:rPr>
          <w:bCs/>
          <w:sz w:val="22"/>
          <w:szCs w:val="22"/>
        </w:rPr>
        <w:t xml:space="preserve">.  You must complete the final exam in order to pass this course.  The exam for this semester is scheduled for </w:t>
      </w:r>
      <w:r w:rsidRPr="00D92F0B">
        <w:rPr>
          <w:b/>
          <w:bCs/>
          <w:sz w:val="22"/>
          <w:szCs w:val="22"/>
        </w:rPr>
        <w:t xml:space="preserve">Saturday, </w:t>
      </w:r>
      <w:r w:rsidR="00FD676F">
        <w:rPr>
          <w:b/>
          <w:bCs/>
          <w:sz w:val="22"/>
          <w:szCs w:val="22"/>
        </w:rPr>
        <w:t>May 14, 2011</w:t>
      </w:r>
      <w:r w:rsidR="000F3AAF">
        <w:rPr>
          <w:b/>
          <w:bCs/>
          <w:sz w:val="22"/>
          <w:szCs w:val="22"/>
        </w:rPr>
        <w:t>,</w:t>
      </w:r>
      <w:r w:rsidRPr="00D92F0B">
        <w:rPr>
          <w:b/>
          <w:bCs/>
          <w:sz w:val="22"/>
          <w:szCs w:val="22"/>
        </w:rPr>
        <w:t xml:space="preserve"> at 10:00 a.m.</w:t>
      </w:r>
      <w:r w:rsidRPr="001D3DC9">
        <w:rPr>
          <w:bCs/>
          <w:sz w:val="22"/>
          <w:szCs w:val="22"/>
        </w:rPr>
        <w:t xml:space="preserve">  The location is to be determined and will be provided during the semester.  Bring two yellow exam booklets, blue and/or black pens, and a non-electronic dictiona</w:t>
      </w:r>
      <w:r w:rsidR="000F3AAF">
        <w:rPr>
          <w:bCs/>
          <w:sz w:val="22"/>
          <w:szCs w:val="22"/>
        </w:rPr>
        <w:t>ry</w:t>
      </w:r>
      <w:r w:rsidRPr="001D3DC9">
        <w:rPr>
          <w:bCs/>
          <w:sz w:val="22"/>
          <w:szCs w:val="22"/>
        </w:rPr>
        <w:t>.</w:t>
      </w:r>
      <w:r w:rsidR="000F3AAF">
        <w:rPr>
          <w:bCs/>
          <w:sz w:val="22"/>
          <w:szCs w:val="22"/>
        </w:rPr>
        <w:t xml:space="preserve">  Please arrive early.</w:t>
      </w:r>
    </w:p>
    <w:p w:rsidR="00E50EC7" w:rsidRPr="001D3DC9" w:rsidRDefault="00E50EC7" w:rsidP="00E50EC7">
      <w:pPr>
        <w:pStyle w:val="NormalWeb"/>
        <w:contextualSpacing/>
        <w:outlineLvl w:val="3"/>
        <w:rPr>
          <w:bCs/>
          <w:sz w:val="22"/>
          <w:szCs w:val="22"/>
        </w:rPr>
      </w:pPr>
    </w:p>
    <w:p w:rsidR="00E50EC7" w:rsidRPr="001D3DC9" w:rsidRDefault="00E50EC7" w:rsidP="00E50EC7">
      <w:pPr>
        <w:pStyle w:val="NormalWeb"/>
        <w:contextualSpacing/>
        <w:outlineLvl w:val="3"/>
        <w:rPr>
          <w:b/>
          <w:bCs/>
          <w:sz w:val="22"/>
          <w:szCs w:val="22"/>
        </w:rPr>
      </w:pPr>
      <w:r w:rsidRPr="001D3DC9">
        <w:rPr>
          <w:b/>
          <w:bCs/>
          <w:sz w:val="22"/>
          <w:szCs w:val="22"/>
        </w:rPr>
        <w:t>Grade Distribution:</w:t>
      </w:r>
    </w:p>
    <w:p w:rsidR="00E50EC7" w:rsidRPr="001D3DC9" w:rsidRDefault="00E50EC7" w:rsidP="00E50EC7">
      <w:pPr>
        <w:pStyle w:val="NormalWeb"/>
        <w:contextualSpacing/>
        <w:outlineLvl w:val="3"/>
        <w:rPr>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8388"/>
      </w:tblGrid>
      <w:tr w:rsidR="00E50EC7" w:rsidRPr="00F61DC4" w:rsidTr="004750F9">
        <w:tc>
          <w:tcPr>
            <w:tcW w:w="1188" w:type="dxa"/>
          </w:tcPr>
          <w:p w:rsidR="00E50EC7" w:rsidRPr="00F61DC4" w:rsidRDefault="00E50EC7" w:rsidP="004750F9">
            <w:pPr>
              <w:pStyle w:val="NormalWeb"/>
              <w:contextualSpacing/>
              <w:outlineLvl w:val="3"/>
              <w:rPr>
                <w:bCs/>
              </w:rPr>
            </w:pPr>
            <w:r>
              <w:rPr>
                <w:bCs/>
                <w:sz w:val="22"/>
                <w:szCs w:val="22"/>
              </w:rPr>
              <w:t>15</w:t>
            </w:r>
            <w:r w:rsidRPr="00F61DC4">
              <w:rPr>
                <w:bCs/>
                <w:sz w:val="22"/>
                <w:szCs w:val="22"/>
              </w:rPr>
              <w:t>%</w:t>
            </w:r>
          </w:p>
        </w:tc>
        <w:tc>
          <w:tcPr>
            <w:tcW w:w="8388" w:type="dxa"/>
          </w:tcPr>
          <w:p w:rsidR="00E50EC7" w:rsidRPr="00F61DC4" w:rsidRDefault="00E50EC7" w:rsidP="004750F9">
            <w:pPr>
              <w:pStyle w:val="NormalWeb"/>
              <w:contextualSpacing/>
              <w:outlineLvl w:val="3"/>
              <w:rPr>
                <w:bCs/>
              </w:rPr>
            </w:pPr>
            <w:r w:rsidRPr="00F61DC4">
              <w:rPr>
                <w:bCs/>
                <w:sz w:val="22"/>
                <w:szCs w:val="22"/>
              </w:rPr>
              <w:t>Participation</w:t>
            </w:r>
          </w:p>
        </w:tc>
      </w:tr>
      <w:tr w:rsidR="00E50EC7" w:rsidRPr="00F61DC4" w:rsidTr="004750F9">
        <w:tc>
          <w:tcPr>
            <w:tcW w:w="1188" w:type="dxa"/>
          </w:tcPr>
          <w:p w:rsidR="00E50EC7" w:rsidRPr="00F61DC4" w:rsidRDefault="006616B9" w:rsidP="004750F9">
            <w:pPr>
              <w:pStyle w:val="NormalWeb"/>
              <w:contextualSpacing/>
              <w:outlineLvl w:val="3"/>
              <w:rPr>
                <w:bCs/>
              </w:rPr>
            </w:pPr>
            <w:r>
              <w:rPr>
                <w:bCs/>
                <w:sz w:val="22"/>
                <w:szCs w:val="22"/>
              </w:rPr>
              <w:t>20</w:t>
            </w:r>
            <w:r w:rsidR="00E50EC7" w:rsidRPr="00F61DC4">
              <w:rPr>
                <w:bCs/>
                <w:sz w:val="22"/>
                <w:szCs w:val="22"/>
              </w:rPr>
              <w:t>%</w:t>
            </w:r>
          </w:p>
        </w:tc>
        <w:tc>
          <w:tcPr>
            <w:tcW w:w="8388" w:type="dxa"/>
          </w:tcPr>
          <w:p w:rsidR="00E50EC7" w:rsidRPr="00F61DC4" w:rsidRDefault="00E50EC7" w:rsidP="004750F9">
            <w:pPr>
              <w:pStyle w:val="NormalWeb"/>
              <w:contextualSpacing/>
              <w:outlineLvl w:val="3"/>
              <w:rPr>
                <w:bCs/>
              </w:rPr>
            </w:pPr>
            <w:r w:rsidRPr="00F61DC4">
              <w:rPr>
                <w:bCs/>
                <w:sz w:val="22"/>
                <w:szCs w:val="22"/>
              </w:rPr>
              <w:t>In-Class Essays</w:t>
            </w:r>
          </w:p>
          <w:p w:rsidR="00E50EC7" w:rsidRPr="00F61DC4" w:rsidRDefault="00E50EC7" w:rsidP="00FD676F">
            <w:pPr>
              <w:pStyle w:val="NormalWeb"/>
              <w:numPr>
                <w:ilvl w:val="0"/>
                <w:numId w:val="5"/>
              </w:numPr>
              <w:contextualSpacing/>
              <w:outlineLvl w:val="3"/>
              <w:rPr>
                <w:bCs/>
                <w:sz w:val="20"/>
                <w:szCs w:val="20"/>
              </w:rPr>
            </w:pPr>
            <w:r w:rsidRPr="00F61DC4">
              <w:rPr>
                <w:bCs/>
                <w:sz w:val="20"/>
                <w:szCs w:val="20"/>
              </w:rPr>
              <w:t>Diagnostic-0%   b. Explanat</w:t>
            </w:r>
            <w:r w:rsidR="006616B9">
              <w:rPr>
                <w:bCs/>
                <w:sz w:val="20"/>
                <w:szCs w:val="20"/>
              </w:rPr>
              <w:t>ory Synthesis-10</w:t>
            </w:r>
            <w:r w:rsidR="00FD676F">
              <w:rPr>
                <w:bCs/>
                <w:sz w:val="20"/>
                <w:szCs w:val="20"/>
              </w:rPr>
              <w:t>%     c</w:t>
            </w:r>
            <w:r w:rsidRPr="00F61DC4">
              <w:rPr>
                <w:bCs/>
                <w:sz w:val="20"/>
                <w:szCs w:val="20"/>
              </w:rPr>
              <w:t xml:space="preserve">. </w:t>
            </w:r>
            <w:r w:rsidR="00FD676F">
              <w:rPr>
                <w:bCs/>
                <w:sz w:val="20"/>
                <w:szCs w:val="20"/>
              </w:rPr>
              <w:t>Mock</w:t>
            </w:r>
            <w:r w:rsidR="006616B9">
              <w:rPr>
                <w:bCs/>
                <w:sz w:val="20"/>
                <w:szCs w:val="20"/>
              </w:rPr>
              <w:t xml:space="preserve"> Final-10</w:t>
            </w:r>
            <w:r w:rsidRPr="00F61DC4">
              <w:rPr>
                <w:bCs/>
                <w:sz w:val="20"/>
                <w:szCs w:val="20"/>
              </w:rPr>
              <w:t xml:space="preserve">%     </w:t>
            </w:r>
          </w:p>
        </w:tc>
      </w:tr>
      <w:tr w:rsidR="00E50EC7" w:rsidRPr="00F61DC4" w:rsidTr="004750F9">
        <w:tc>
          <w:tcPr>
            <w:tcW w:w="1188" w:type="dxa"/>
          </w:tcPr>
          <w:p w:rsidR="00E50EC7" w:rsidRPr="00F61DC4" w:rsidRDefault="006616B9" w:rsidP="004750F9">
            <w:pPr>
              <w:pStyle w:val="NormalWeb"/>
              <w:contextualSpacing/>
              <w:outlineLvl w:val="3"/>
              <w:rPr>
                <w:bCs/>
              </w:rPr>
            </w:pPr>
            <w:r>
              <w:rPr>
                <w:bCs/>
                <w:sz w:val="22"/>
                <w:szCs w:val="22"/>
              </w:rPr>
              <w:t>45</w:t>
            </w:r>
            <w:r w:rsidR="00E50EC7" w:rsidRPr="00F61DC4">
              <w:rPr>
                <w:bCs/>
                <w:sz w:val="22"/>
                <w:szCs w:val="22"/>
              </w:rPr>
              <w:t>%</w:t>
            </w:r>
          </w:p>
        </w:tc>
        <w:tc>
          <w:tcPr>
            <w:tcW w:w="8388" w:type="dxa"/>
          </w:tcPr>
          <w:p w:rsidR="00E50EC7" w:rsidRPr="00F61DC4" w:rsidRDefault="00E50EC7" w:rsidP="004750F9">
            <w:pPr>
              <w:pStyle w:val="NormalWeb"/>
              <w:contextualSpacing/>
              <w:outlineLvl w:val="3"/>
              <w:rPr>
                <w:bCs/>
              </w:rPr>
            </w:pPr>
            <w:r w:rsidRPr="00F61DC4">
              <w:rPr>
                <w:bCs/>
                <w:sz w:val="22"/>
                <w:szCs w:val="22"/>
              </w:rPr>
              <w:t>Out-of-Class Essays</w:t>
            </w:r>
          </w:p>
          <w:p w:rsidR="00E50EC7" w:rsidRPr="00F61DC4" w:rsidRDefault="006616B9" w:rsidP="00FD676F">
            <w:pPr>
              <w:pStyle w:val="NormalWeb"/>
              <w:numPr>
                <w:ilvl w:val="0"/>
                <w:numId w:val="6"/>
              </w:numPr>
              <w:contextualSpacing/>
              <w:outlineLvl w:val="3"/>
              <w:rPr>
                <w:bCs/>
                <w:sz w:val="20"/>
                <w:szCs w:val="20"/>
              </w:rPr>
            </w:pPr>
            <w:r>
              <w:rPr>
                <w:bCs/>
                <w:sz w:val="20"/>
                <w:szCs w:val="20"/>
              </w:rPr>
              <w:t>Critique-10</w:t>
            </w:r>
            <w:r w:rsidR="005B019A">
              <w:rPr>
                <w:bCs/>
                <w:sz w:val="20"/>
                <w:szCs w:val="20"/>
              </w:rPr>
              <w:t xml:space="preserve">%     </w:t>
            </w:r>
            <w:r w:rsidR="00E50EC7" w:rsidRPr="00F61DC4">
              <w:rPr>
                <w:bCs/>
                <w:sz w:val="20"/>
                <w:szCs w:val="20"/>
              </w:rPr>
              <w:t xml:space="preserve">b. </w:t>
            </w:r>
            <w:r w:rsidR="00E50EC7">
              <w:rPr>
                <w:bCs/>
                <w:sz w:val="20"/>
                <w:szCs w:val="20"/>
              </w:rPr>
              <w:t>Argument</w:t>
            </w:r>
            <w:r>
              <w:rPr>
                <w:bCs/>
                <w:sz w:val="20"/>
                <w:szCs w:val="20"/>
              </w:rPr>
              <w:t xml:space="preserve"> Synthesis-10</w:t>
            </w:r>
            <w:r w:rsidR="00E50EC7" w:rsidRPr="00F61DC4">
              <w:rPr>
                <w:bCs/>
                <w:sz w:val="20"/>
                <w:szCs w:val="20"/>
              </w:rPr>
              <w:t xml:space="preserve">%    </w:t>
            </w:r>
            <w:r>
              <w:rPr>
                <w:bCs/>
                <w:sz w:val="20"/>
                <w:szCs w:val="20"/>
              </w:rPr>
              <w:t>c. Research Proposal-5</w:t>
            </w:r>
            <w:r w:rsidR="00FD676F">
              <w:rPr>
                <w:bCs/>
                <w:sz w:val="20"/>
                <w:szCs w:val="20"/>
              </w:rPr>
              <w:t>%     d</w:t>
            </w:r>
            <w:r w:rsidR="00E50EC7" w:rsidRPr="00F61DC4">
              <w:rPr>
                <w:bCs/>
                <w:sz w:val="20"/>
                <w:szCs w:val="20"/>
              </w:rPr>
              <w:t xml:space="preserve">. </w:t>
            </w:r>
            <w:r w:rsidR="00E50EC7">
              <w:rPr>
                <w:bCs/>
                <w:sz w:val="20"/>
                <w:szCs w:val="20"/>
              </w:rPr>
              <w:t>Research</w:t>
            </w:r>
            <w:r w:rsidR="00E50EC7" w:rsidRPr="00F61DC4">
              <w:rPr>
                <w:bCs/>
                <w:sz w:val="20"/>
                <w:szCs w:val="20"/>
              </w:rPr>
              <w:t>-20%</w:t>
            </w:r>
          </w:p>
        </w:tc>
      </w:tr>
      <w:tr w:rsidR="00E50EC7" w:rsidRPr="00F61DC4" w:rsidTr="004750F9">
        <w:tc>
          <w:tcPr>
            <w:tcW w:w="1188" w:type="dxa"/>
          </w:tcPr>
          <w:p w:rsidR="00E50EC7" w:rsidRPr="00F61DC4" w:rsidRDefault="00E50EC7" w:rsidP="004750F9">
            <w:pPr>
              <w:pStyle w:val="NormalWeb"/>
              <w:contextualSpacing/>
              <w:outlineLvl w:val="3"/>
              <w:rPr>
                <w:bCs/>
              </w:rPr>
            </w:pPr>
            <w:r w:rsidRPr="00F61DC4">
              <w:rPr>
                <w:bCs/>
                <w:sz w:val="22"/>
                <w:szCs w:val="22"/>
              </w:rPr>
              <w:t>20%</w:t>
            </w:r>
          </w:p>
        </w:tc>
        <w:tc>
          <w:tcPr>
            <w:tcW w:w="8388" w:type="dxa"/>
          </w:tcPr>
          <w:p w:rsidR="00E50EC7" w:rsidRPr="00F61DC4" w:rsidRDefault="00E50EC7" w:rsidP="004750F9">
            <w:pPr>
              <w:pStyle w:val="NormalWeb"/>
              <w:contextualSpacing/>
              <w:outlineLvl w:val="3"/>
              <w:rPr>
                <w:bCs/>
              </w:rPr>
            </w:pPr>
            <w:r w:rsidRPr="00F61DC4">
              <w:rPr>
                <w:bCs/>
                <w:sz w:val="22"/>
                <w:szCs w:val="22"/>
              </w:rPr>
              <w:t>Final Exam</w:t>
            </w:r>
          </w:p>
        </w:tc>
      </w:tr>
    </w:tbl>
    <w:p w:rsidR="00E50EC7" w:rsidRPr="001D3DC9" w:rsidRDefault="00E50EC7" w:rsidP="00E50EC7">
      <w:pPr>
        <w:pStyle w:val="NormalWeb"/>
        <w:contextualSpacing/>
        <w:outlineLvl w:val="3"/>
        <w:rPr>
          <w:bCs/>
          <w:sz w:val="22"/>
          <w:szCs w:val="22"/>
          <w:u w:val="single"/>
        </w:rPr>
      </w:pPr>
    </w:p>
    <w:p w:rsidR="00E50EC7" w:rsidRPr="001D3DC9" w:rsidRDefault="00E50EC7" w:rsidP="00E50EC7">
      <w:pPr>
        <w:pStyle w:val="NormalWeb"/>
        <w:contextualSpacing/>
        <w:outlineLvl w:val="3"/>
        <w:rPr>
          <w:bCs/>
          <w:sz w:val="22"/>
          <w:szCs w:val="22"/>
          <w:u w:val="single"/>
        </w:rPr>
      </w:pPr>
      <w:r w:rsidRPr="001D3DC9">
        <w:rPr>
          <w:bCs/>
          <w:sz w:val="22"/>
          <w:szCs w:val="22"/>
          <w:u w:val="single"/>
        </w:rPr>
        <w:t>In-Class Essays</w:t>
      </w:r>
    </w:p>
    <w:p w:rsidR="00E50EC7" w:rsidRPr="001D3DC9" w:rsidRDefault="00E50EC7" w:rsidP="00E50EC7">
      <w:pPr>
        <w:pStyle w:val="NormalWeb"/>
        <w:contextualSpacing/>
        <w:outlineLvl w:val="3"/>
        <w:rPr>
          <w:bCs/>
          <w:sz w:val="22"/>
          <w:szCs w:val="22"/>
        </w:rPr>
      </w:pPr>
      <w:r>
        <w:rPr>
          <w:bCs/>
          <w:sz w:val="22"/>
          <w:szCs w:val="22"/>
        </w:rPr>
        <w:t>Diagnostic</w:t>
      </w:r>
      <w:r>
        <w:rPr>
          <w:bCs/>
          <w:sz w:val="22"/>
          <w:szCs w:val="22"/>
        </w:rPr>
        <w:tab/>
      </w:r>
      <w:r>
        <w:rPr>
          <w:bCs/>
          <w:sz w:val="22"/>
          <w:szCs w:val="22"/>
        </w:rPr>
        <w:tab/>
      </w:r>
      <w:r>
        <w:rPr>
          <w:bCs/>
          <w:sz w:val="22"/>
          <w:szCs w:val="22"/>
        </w:rPr>
        <w:tab/>
      </w:r>
      <w:r>
        <w:rPr>
          <w:bCs/>
          <w:sz w:val="22"/>
          <w:szCs w:val="22"/>
        </w:rPr>
        <w:tab/>
        <w:t>500 words</w:t>
      </w:r>
      <w:r>
        <w:rPr>
          <w:bCs/>
          <w:sz w:val="22"/>
          <w:szCs w:val="22"/>
        </w:rPr>
        <w:tab/>
        <w:t>(required but not graded)</w:t>
      </w:r>
    </w:p>
    <w:p w:rsidR="00E50EC7" w:rsidRDefault="00E50EC7" w:rsidP="00E50EC7">
      <w:pPr>
        <w:pStyle w:val="NormalWeb"/>
        <w:contextualSpacing/>
        <w:outlineLvl w:val="3"/>
        <w:rPr>
          <w:bCs/>
          <w:sz w:val="22"/>
          <w:szCs w:val="22"/>
        </w:rPr>
      </w:pPr>
      <w:r>
        <w:rPr>
          <w:bCs/>
          <w:sz w:val="22"/>
          <w:szCs w:val="22"/>
        </w:rPr>
        <w:t>Explanatory Synthesis</w:t>
      </w:r>
      <w:r>
        <w:rPr>
          <w:bCs/>
          <w:sz w:val="22"/>
          <w:szCs w:val="22"/>
        </w:rPr>
        <w:tab/>
      </w:r>
      <w:r>
        <w:rPr>
          <w:bCs/>
          <w:sz w:val="22"/>
          <w:szCs w:val="22"/>
        </w:rPr>
        <w:tab/>
      </w:r>
      <w:r>
        <w:rPr>
          <w:bCs/>
          <w:sz w:val="22"/>
          <w:szCs w:val="22"/>
        </w:rPr>
        <w:tab/>
        <w:t>1000 words</w:t>
      </w:r>
      <w:r>
        <w:rPr>
          <w:bCs/>
          <w:sz w:val="22"/>
          <w:szCs w:val="22"/>
        </w:rPr>
        <w:tab/>
        <w:t>(100 points)</w:t>
      </w:r>
      <w:r>
        <w:rPr>
          <w:bCs/>
          <w:sz w:val="22"/>
          <w:szCs w:val="22"/>
        </w:rPr>
        <w:tab/>
      </w:r>
    </w:p>
    <w:p w:rsidR="00E50EC7" w:rsidRPr="001D3DC9" w:rsidRDefault="00E50EC7" w:rsidP="00E50EC7">
      <w:pPr>
        <w:pStyle w:val="NormalWeb"/>
        <w:contextualSpacing/>
        <w:outlineLvl w:val="3"/>
        <w:rPr>
          <w:bCs/>
          <w:sz w:val="22"/>
          <w:szCs w:val="22"/>
        </w:rPr>
      </w:pPr>
      <w:r>
        <w:rPr>
          <w:bCs/>
          <w:sz w:val="22"/>
          <w:szCs w:val="22"/>
        </w:rPr>
        <w:t>Mock Final</w:t>
      </w:r>
      <w:r>
        <w:rPr>
          <w:bCs/>
          <w:sz w:val="22"/>
          <w:szCs w:val="22"/>
        </w:rPr>
        <w:tab/>
      </w:r>
      <w:r>
        <w:rPr>
          <w:bCs/>
          <w:sz w:val="22"/>
          <w:szCs w:val="22"/>
        </w:rPr>
        <w:tab/>
      </w:r>
      <w:r>
        <w:rPr>
          <w:bCs/>
          <w:sz w:val="22"/>
          <w:szCs w:val="22"/>
        </w:rPr>
        <w:tab/>
      </w:r>
      <w:r>
        <w:rPr>
          <w:bCs/>
          <w:sz w:val="22"/>
          <w:szCs w:val="22"/>
        </w:rPr>
        <w:tab/>
        <w:t>1000 words</w:t>
      </w:r>
      <w:r>
        <w:rPr>
          <w:bCs/>
          <w:sz w:val="22"/>
          <w:szCs w:val="22"/>
        </w:rPr>
        <w:tab/>
      </w:r>
      <w:r w:rsidRPr="001D3DC9">
        <w:rPr>
          <w:bCs/>
          <w:sz w:val="22"/>
          <w:szCs w:val="22"/>
        </w:rPr>
        <w:t>(100 points)</w:t>
      </w:r>
    </w:p>
    <w:p w:rsidR="00E50EC7" w:rsidRPr="001D3DC9" w:rsidRDefault="00E50EC7" w:rsidP="00E50EC7">
      <w:pPr>
        <w:pStyle w:val="NormalWeb"/>
        <w:contextualSpacing/>
        <w:outlineLvl w:val="3"/>
        <w:rPr>
          <w:bCs/>
          <w:sz w:val="22"/>
          <w:szCs w:val="22"/>
        </w:rPr>
      </w:pPr>
    </w:p>
    <w:p w:rsidR="00E50EC7" w:rsidRPr="001D3DC9" w:rsidRDefault="00FD676F" w:rsidP="00E50EC7">
      <w:pPr>
        <w:pStyle w:val="NormalWeb"/>
        <w:contextualSpacing/>
        <w:outlineLvl w:val="3"/>
        <w:rPr>
          <w:bCs/>
          <w:sz w:val="22"/>
          <w:szCs w:val="22"/>
          <w:u w:val="single"/>
        </w:rPr>
      </w:pPr>
      <w:r>
        <w:rPr>
          <w:bCs/>
          <w:sz w:val="22"/>
          <w:szCs w:val="22"/>
          <w:u w:val="single"/>
        </w:rPr>
        <w:t>Out-of-</w:t>
      </w:r>
      <w:r w:rsidR="00E50EC7" w:rsidRPr="001D3DC9">
        <w:rPr>
          <w:bCs/>
          <w:sz w:val="22"/>
          <w:szCs w:val="22"/>
          <w:u w:val="single"/>
        </w:rPr>
        <w:t>Class Essays</w:t>
      </w:r>
    </w:p>
    <w:p w:rsidR="00E50EC7" w:rsidRDefault="00E50EC7" w:rsidP="00E50EC7">
      <w:pPr>
        <w:pStyle w:val="NormalWeb"/>
        <w:contextualSpacing/>
        <w:outlineLvl w:val="3"/>
        <w:rPr>
          <w:bCs/>
          <w:sz w:val="22"/>
          <w:szCs w:val="22"/>
        </w:rPr>
      </w:pPr>
      <w:r>
        <w:rPr>
          <w:bCs/>
          <w:sz w:val="22"/>
          <w:szCs w:val="22"/>
        </w:rPr>
        <w:t xml:space="preserve">Critique            </w:t>
      </w:r>
      <w:r w:rsidRPr="001D3DC9">
        <w:rPr>
          <w:bCs/>
          <w:sz w:val="22"/>
          <w:szCs w:val="22"/>
        </w:rPr>
        <w:tab/>
      </w:r>
      <w:r w:rsidRPr="001D3DC9">
        <w:rPr>
          <w:bCs/>
          <w:sz w:val="22"/>
          <w:szCs w:val="22"/>
        </w:rPr>
        <w:tab/>
      </w:r>
      <w:r>
        <w:rPr>
          <w:bCs/>
          <w:sz w:val="22"/>
          <w:szCs w:val="22"/>
        </w:rPr>
        <w:tab/>
      </w:r>
      <w:r>
        <w:rPr>
          <w:bCs/>
          <w:sz w:val="22"/>
          <w:szCs w:val="22"/>
        </w:rPr>
        <w:tab/>
        <w:t>1250 words</w:t>
      </w:r>
      <w:r>
        <w:rPr>
          <w:bCs/>
          <w:sz w:val="22"/>
          <w:szCs w:val="22"/>
        </w:rPr>
        <w:tab/>
      </w:r>
      <w:r w:rsidRPr="001D3DC9">
        <w:rPr>
          <w:bCs/>
          <w:sz w:val="22"/>
          <w:szCs w:val="22"/>
        </w:rPr>
        <w:t>(100 points)</w:t>
      </w:r>
    </w:p>
    <w:p w:rsidR="00E50EC7" w:rsidRDefault="00E50EC7" w:rsidP="00E50EC7">
      <w:pPr>
        <w:pStyle w:val="NormalWeb"/>
        <w:contextualSpacing/>
        <w:outlineLvl w:val="3"/>
        <w:rPr>
          <w:bCs/>
          <w:sz w:val="22"/>
          <w:szCs w:val="22"/>
        </w:rPr>
      </w:pPr>
      <w:r>
        <w:rPr>
          <w:bCs/>
          <w:sz w:val="22"/>
          <w:szCs w:val="22"/>
        </w:rPr>
        <w:t>Argument Synthesis</w:t>
      </w:r>
      <w:r w:rsidRPr="001D3DC9">
        <w:rPr>
          <w:bCs/>
          <w:sz w:val="22"/>
          <w:szCs w:val="22"/>
        </w:rPr>
        <w:tab/>
      </w:r>
      <w:r>
        <w:rPr>
          <w:bCs/>
          <w:sz w:val="22"/>
          <w:szCs w:val="22"/>
        </w:rPr>
        <w:tab/>
      </w:r>
      <w:r>
        <w:rPr>
          <w:bCs/>
          <w:sz w:val="22"/>
          <w:szCs w:val="22"/>
        </w:rPr>
        <w:tab/>
      </w:r>
      <w:r w:rsidRPr="001D3DC9">
        <w:rPr>
          <w:bCs/>
          <w:sz w:val="22"/>
          <w:szCs w:val="22"/>
        </w:rPr>
        <w:t>1</w:t>
      </w:r>
      <w:r>
        <w:rPr>
          <w:bCs/>
          <w:sz w:val="22"/>
          <w:szCs w:val="22"/>
        </w:rPr>
        <w:t>250 words</w:t>
      </w:r>
      <w:r>
        <w:rPr>
          <w:bCs/>
          <w:sz w:val="22"/>
          <w:szCs w:val="22"/>
        </w:rPr>
        <w:tab/>
      </w:r>
      <w:r w:rsidRPr="001D3DC9">
        <w:rPr>
          <w:bCs/>
          <w:sz w:val="22"/>
          <w:szCs w:val="22"/>
        </w:rPr>
        <w:t>(100 points)</w:t>
      </w:r>
    </w:p>
    <w:p w:rsidR="00FD676F" w:rsidRPr="001D3DC9" w:rsidRDefault="00FD676F" w:rsidP="00E50EC7">
      <w:pPr>
        <w:pStyle w:val="NormalWeb"/>
        <w:contextualSpacing/>
        <w:outlineLvl w:val="3"/>
        <w:rPr>
          <w:bCs/>
          <w:sz w:val="22"/>
          <w:szCs w:val="22"/>
        </w:rPr>
      </w:pPr>
      <w:r>
        <w:rPr>
          <w:bCs/>
          <w:sz w:val="22"/>
          <w:szCs w:val="22"/>
        </w:rPr>
        <w:t xml:space="preserve">Research Proposal </w:t>
      </w:r>
      <w:r>
        <w:rPr>
          <w:bCs/>
          <w:sz w:val="22"/>
          <w:szCs w:val="22"/>
        </w:rPr>
        <w:tab/>
      </w:r>
      <w:r>
        <w:rPr>
          <w:bCs/>
          <w:sz w:val="22"/>
          <w:szCs w:val="22"/>
        </w:rPr>
        <w:tab/>
      </w:r>
      <w:r>
        <w:rPr>
          <w:bCs/>
          <w:sz w:val="22"/>
          <w:szCs w:val="22"/>
        </w:rPr>
        <w:tab/>
        <w:t>500 words</w:t>
      </w:r>
      <w:r>
        <w:rPr>
          <w:bCs/>
          <w:sz w:val="22"/>
          <w:szCs w:val="22"/>
        </w:rPr>
        <w:tab/>
        <w:t>(100 points)</w:t>
      </w:r>
    </w:p>
    <w:p w:rsidR="00E50EC7" w:rsidRDefault="006616B9" w:rsidP="00E50EC7">
      <w:pPr>
        <w:pStyle w:val="NormalWeb"/>
        <w:contextualSpacing/>
        <w:outlineLvl w:val="3"/>
        <w:rPr>
          <w:bCs/>
          <w:sz w:val="22"/>
          <w:szCs w:val="22"/>
        </w:rPr>
      </w:pPr>
      <w:r>
        <w:rPr>
          <w:bCs/>
          <w:sz w:val="22"/>
          <w:szCs w:val="22"/>
        </w:rPr>
        <w:t xml:space="preserve">Research  </w:t>
      </w:r>
      <w:r>
        <w:rPr>
          <w:bCs/>
          <w:sz w:val="22"/>
          <w:szCs w:val="22"/>
        </w:rPr>
        <w:tab/>
      </w:r>
      <w:r>
        <w:rPr>
          <w:bCs/>
          <w:sz w:val="22"/>
          <w:szCs w:val="22"/>
        </w:rPr>
        <w:tab/>
      </w:r>
      <w:r>
        <w:rPr>
          <w:bCs/>
          <w:sz w:val="22"/>
          <w:szCs w:val="22"/>
        </w:rPr>
        <w:tab/>
      </w:r>
      <w:r>
        <w:rPr>
          <w:bCs/>
          <w:sz w:val="22"/>
          <w:szCs w:val="22"/>
        </w:rPr>
        <w:tab/>
        <w:t>25</w:t>
      </w:r>
      <w:r w:rsidR="00E50EC7">
        <w:rPr>
          <w:bCs/>
          <w:sz w:val="22"/>
          <w:szCs w:val="22"/>
        </w:rPr>
        <w:t>00 words</w:t>
      </w:r>
      <w:r w:rsidR="00E50EC7">
        <w:rPr>
          <w:bCs/>
          <w:sz w:val="22"/>
          <w:szCs w:val="22"/>
        </w:rPr>
        <w:tab/>
      </w:r>
      <w:r w:rsidR="00E50EC7" w:rsidRPr="001D3DC9">
        <w:rPr>
          <w:bCs/>
          <w:sz w:val="22"/>
          <w:szCs w:val="22"/>
        </w:rPr>
        <w:t>(100 points</w:t>
      </w:r>
      <w:r w:rsidR="00E50EC7">
        <w:rPr>
          <w:bCs/>
          <w:sz w:val="22"/>
          <w:szCs w:val="22"/>
        </w:rPr>
        <w:t>)</w:t>
      </w:r>
    </w:p>
    <w:p w:rsidR="00E50EC7" w:rsidRDefault="00E50EC7" w:rsidP="00E50EC7">
      <w:pPr>
        <w:pStyle w:val="NormalWeb"/>
        <w:contextualSpacing/>
        <w:outlineLvl w:val="3"/>
        <w:rPr>
          <w:bCs/>
          <w:sz w:val="22"/>
          <w:szCs w:val="22"/>
        </w:rPr>
      </w:pPr>
    </w:p>
    <w:p w:rsidR="00E50EC7" w:rsidRPr="00FC245D" w:rsidRDefault="00E50EC7" w:rsidP="00E50EC7">
      <w:pPr>
        <w:pStyle w:val="NormalWeb"/>
        <w:contextualSpacing/>
        <w:outlineLvl w:val="3"/>
        <w:rPr>
          <w:b/>
          <w:bCs/>
          <w:sz w:val="22"/>
          <w:szCs w:val="22"/>
        </w:rPr>
      </w:pPr>
      <w:r>
        <w:rPr>
          <w:b/>
          <w:bCs/>
          <w:sz w:val="22"/>
          <w:szCs w:val="22"/>
        </w:rPr>
        <w:t xml:space="preserve">Course Grades: </w:t>
      </w:r>
      <w:r>
        <w:rPr>
          <w:bCs/>
          <w:sz w:val="22"/>
          <w:szCs w:val="22"/>
        </w:rPr>
        <w:t>Course grades will be determined based on the following percentages:</w:t>
      </w:r>
    </w:p>
    <w:p w:rsidR="00E50EC7" w:rsidRDefault="00E50EC7" w:rsidP="00E50EC7">
      <w:pPr>
        <w:pStyle w:val="NormalWeb"/>
        <w:contextualSpacing/>
        <w:outlineLvl w:val="3"/>
        <w:rPr>
          <w:bCs/>
          <w:sz w:val="22"/>
          <w:szCs w:val="22"/>
        </w:rPr>
      </w:pPr>
    </w:p>
    <w:p w:rsidR="00E50EC7" w:rsidRDefault="00E50EC7" w:rsidP="00E50EC7">
      <w:pPr>
        <w:pStyle w:val="NormalWeb"/>
        <w:contextualSpacing/>
        <w:outlineLvl w:val="3"/>
        <w:rPr>
          <w:bCs/>
          <w:sz w:val="22"/>
          <w:szCs w:val="22"/>
        </w:rPr>
      </w:pPr>
      <w:r>
        <w:rPr>
          <w:bCs/>
          <w:sz w:val="22"/>
          <w:szCs w:val="22"/>
        </w:rPr>
        <w:t>100-93 = A</w:t>
      </w:r>
      <w:r>
        <w:rPr>
          <w:bCs/>
          <w:sz w:val="22"/>
          <w:szCs w:val="22"/>
        </w:rPr>
        <w:tab/>
      </w:r>
      <w:r>
        <w:rPr>
          <w:bCs/>
          <w:sz w:val="22"/>
          <w:szCs w:val="22"/>
        </w:rPr>
        <w:tab/>
        <w:t>76-73 = C</w:t>
      </w:r>
    </w:p>
    <w:p w:rsidR="00E50EC7" w:rsidRDefault="00E50EC7" w:rsidP="00E50EC7">
      <w:pPr>
        <w:pStyle w:val="NormalWeb"/>
        <w:contextualSpacing/>
        <w:outlineLvl w:val="3"/>
        <w:rPr>
          <w:bCs/>
          <w:sz w:val="22"/>
          <w:szCs w:val="22"/>
        </w:rPr>
      </w:pPr>
      <w:r>
        <w:rPr>
          <w:bCs/>
          <w:sz w:val="22"/>
          <w:szCs w:val="22"/>
        </w:rPr>
        <w:t>92-90 = A-</w:t>
      </w:r>
      <w:r>
        <w:rPr>
          <w:bCs/>
          <w:sz w:val="22"/>
          <w:szCs w:val="22"/>
        </w:rPr>
        <w:tab/>
      </w:r>
      <w:r>
        <w:rPr>
          <w:bCs/>
          <w:sz w:val="22"/>
          <w:szCs w:val="22"/>
        </w:rPr>
        <w:tab/>
        <w:t>72-70 = C-</w:t>
      </w:r>
    </w:p>
    <w:p w:rsidR="00E50EC7" w:rsidRDefault="00E50EC7" w:rsidP="00E50EC7">
      <w:pPr>
        <w:pStyle w:val="NormalWeb"/>
        <w:contextualSpacing/>
        <w:outlineLvl w:val="3"/>
        <w:rPr>
          <w:bCs/>
          <w:sz w:val="22"/>
          <w:szCs w:val="22"/>
        </w:rPr>
      </w:pPr>
      <w:r>
        <w:rPr>
          <w:bCs/>
          <w:sz w:val="22"/>
          <w:szCs w:val="22"/>
        </w:rPr>
        <w:t>89-87 = B+</w:t>
      </w:r>
      <w:r>
        <w:rPr>
          <w:bCs/>
          <w:sz w:val="22"/>
          <w:szCs w:val="22"/>
        </w:rPr>
        <w:tab/>
      </w:r>
      <w:r>
        <w:rPr>
          <w:bCs/>
          <w:sz w:val="22"/>
          <w:szCs w:val="22"/>
        </w:rPr>
        <w:tab/>
        <w:t>69-67 = D+</w:t>
      </w:r>
    </w:p>
    <w:p w:rsidR="00E50EC7" w:rsidRDefault="00E50EC7" w:rsidP="00E50EC7">
      <w:pPr>
        <w:pStyle w:val="NormalWeb"/>
        <w:contextualSpacing/>
        <w:outlineLvl w:val="3"/>
        <w:rPr>
          <w:bCs/>
          <w:sz w:val="22"/>
          <w:szCs w:val="22"/>
        </w:rPr>
      </w:pPr>
      <w:r>
        <w:rPr>
          <w:bCs/>
          <w:sz w:val="22"/>
          <w:szCs w:val="22"/>
        </w:rPr>
        <w:t>86-83 = B</w:t>
      </w:r>
      <w:r>
        <w:rPr>
          <w:bCs/>
          <w:sz w:val="22"/>
          <w:szCs w:val="22"/>
        </w:rPr>
        <w:tab/>
      </w:r>
      <w:r>
        <w:rPr>
          <w:bCs/>
          <w:sz w:val="22"/>
          <w:szCs w:val="22"/>
        </w:rPr>
        <w:tab/>
        <w:t>66-63 = D</w:t>
      </w:r>
    </w:p>
    <w:p w:rsidR="00E50EC7" w:rsidRDefault="00E50EC7" w:rsidP="00E50EC7">
      <w:pPr>
        <w:pStyle w:val="NormalWeb"/>
        <w:contextualSpacing/>
        <w:outlineLvl w:val="3"/>
        <w:rPr>
          <w:bCs/>
          <w:sz w:val="22"/>
          <w:szCs w:val="22"/>
        </w:rPr>
      </w:pPr>
      <w:r>
        <w:rPr>
          <w:bCs/>
          <w:sz w:val="22"/>
          <w:szCs w:val="22"/>
        </w:rPr>
        <w:t>82-80 = B-</w:t>
      </w:r>
      <w:r>
        <w:rPr>
          <w:bCs/>
          <w:sz w:val="22"/>
          <w:szCs w:val="22"/>
        </w:rPr>
        <w:tab/>
      </w:r>
      <w:r>
        <w:rPr>
          <w:bCs/>
          <w:sz w:val="22"/>
          <w:szCs w:val="22"/>
        </w:rPr>
        <w:tab/>
        <w:t>62-60 = D-</w:t>
      </w:r>
    </w:p>
    <w:p w:rsidR="00E50EC7" w:rsidRPr="00473ADF" w:rsidRDefault="00E50EC7" w:rsidP="00E50EC7">
      <w:pPr>
        <w:pStyle w:val="NormalWeb"/>
        <w:contextualSpacing/>
        <w:outlineLvl w:val="3"/>
        <w:rPr>
          <w:bCs/>
          <w:sz w:val="22"/>
          <w:szCs w:val="22"/>
        </w:rPr>
      </w:pPr>
      <w:r>
        <w:rPr>
          <w:bCs/>
          <w:sz w:val="22"/>
          <w:szCs w:val="22"/>
        </w:rPr>
        <w:t>79-77 = C+</w:t>
      </w:r>
      <w:r>
        <w:rPr>
          <w:bCs/>
          <w:sz w:val="22"/>
          <w:szCs w:val="22"/>
        </w:rPr>
        <w:tab/>
      </w:r>
      <w:r>
        <w:rPr>
          <w:bCs/>
          <w:sz w:val="22"/>
          <w:szCs w:val="22"/>
        </w:rPr>
        <w:tab/>
        <w:t>59 and below = F</w:t>
      </w:r>
    </w:p>
    <w:p w:rsidR="00E50EC7" w:rsidRDefault="00E50EC7" w:rsidP="00E50EC7">
      <w:pPr>
        <w:pStyle w:val="NormalWeb"/>
        <w:contextualSpacing/>
        <w:jc w:val="center"/>
        <w:outlineLvl w:val="3"/>
        <w:rPr>
          <w:b/>
          <w:bCs/>
          <w:sz w:val="28"/>
          <w:szCs w:val="28"/>
          <w:u w:val="single"/>
        </w:rPr>
      </w:pPr>
    </w:p>
    <w:p w:rsidR="008523D2" w:rsidRDefault="008523D2" w:rsidP="00E50EC7">
      <w:pPr>
        <w:pStyle w:val="NormalWeb"/>
        <w:contextualSpacing/>
        <w:jc w:val="center"/>
        <w:outlineLvl w:val="3"/>
        <w:rPr>
          <w:b/>
          <w:bCs/>
          <w:sz w:val="28"/>
          <w:szCs w:val="28"/>
          <w:u w:val="single"/>
        </w:rPr>
      </w:pPr>
    </w:p>
    <w:p w:rsidR="008523D2" w:rsidRDefault="008523D2" w:rsidP="00E50EC7">
      <w:pPr>
        <w:pStyle w:val="NormalWeb"/>
        <w:contextualSpacing/>
        <w:jc w:val="center"/>
        <w:outlineLvl w:val="3"/>
        <w:rPr>
          <w:b/>
          <w:bCs/>
          <w:sz w:val="28"/>
          <w:szCs w:val="28"/>
          <w:u w:val="single"/>
        </w:rPr>
      </w:pPr>
    </w:p>
    <w:p w:rsidR="008523D2" w:rsidRDefault="008523D2" w:rsidP="00E50EC7">
      <w:pPr>
        <w:pStyle w:val="NormalWeb"/>
        <w:contextualSpacing/>
        <w:jc w:val="center"/>
        <w:outlineLvl w:val="3"/>
        <w:rPr>
          <w:b/>
          <w:bCs/>
          <w:sz w:val="28"/>
          <w:szCs w:val="28"/>
          <w:u w:val="single"/>
        </w:rPr>
      </w:pPr>
    </w:p>
    <w:p w:rsidR="008523D2" w:rsidRDefault="008523D2" w:rsidP="00E50EC7">
      <w:pPr>
        <w:pStyle w:val="NormalWeb"/>
        <w:contextualSpacing/>
        <w:jc w:val="center"/>
        <w:outlineLvl w:val="3"/>
        <w:rPr>
          <w:b/>
          <w:bCs/>
          <w:sz w:val="28"/>
          <w:szCs w:val="28"/>
          <w:u w:val="single"/>
        </w:rPr>
      </w:pPr>
    </w:p>
    <w:p w:rsidR="008523D2" w:rsidRDefault="008523D2" w:rsidP="00E50EC7">
      <w:pPr>
        <w:pStyle w:val="NormalWeb"/>
        <w:contextualSpacing/>
        <w:jc w:val="center"/>
        <w:outlineLvl w:val="3"/>
        <w:rPr>
          <w:b/>
          <w:bCs/>
          <w:sz w:val="28"/>
          <w:szCs w:val="28"/>
          <w:u w:val="single"/>
        </w:rPr>
      </w:pPr>
    </w:p>
    <w:p w:rsidR="00E50EC7" w:rsidRPr="00080889" w:rsidRDefault="00E50EC7" w:rsidP="00E50EC7">
      <w:pPr>
        <w:pStyle w:val="NormalWeb"/>
        <w:contextualSpacing/>
        <w:jc w:val="center"/>
        <w:outlineLvl w:val="3"/>
        <w:rPr>
          <w:b/>
          <w:bCs/>
          <w:sz w:val="28"/>
          <w:szCs w:val="28"/>
          <w:u w:val="single"/>
        </w:rPr>
      </w:pPr>
      <w:r>
        <w:rPr>
          <w:b/>
          <w:bCs/>
          <w:sz w:val="28"/>
          <w:szCs w:val="28"/>
          <w:u w:val="single"/>
        </w:rPr>
        <w:lastRenderedPageBreak/>
        <w:t>Fall 2010</w:t>
      </w:r>
      <w:r w:rsidRPr="00080889">
        <w:rPr>
          <w:b/>
          <w:bCs/>
          <w:sz w:val="28"/>
          <w:szCs w:val="28"/>
          <w:u w:val="single"/>
        </w:rPr>
        <w:t xml:space="preserve"> Schedule</w:t>
      </w:r>
    </w:p>
    <w:p w:rsidR="00E50EC7" w:rsidRPr="00D25E4C" w:rsidRDefault="00E50EC7" w:rsidP="00E50EC7">
      <w:pPr>
        <w:pStyle w:val="NormalWeb"/>
        <w:contextualSpacing/>
        <w:jc w:val="center"/>
        <w:outlineLvl w:val="3"/>
        <w:rPr>
          <w:b/>
          <w:bCs/>
          <w:u w:val="single"/>
        </w:rPr>
      </w:pPr>
    </w:p>
    <w:p w:rsidR="00E50EC7" w:rsidRDefault="00E50EC7" w:rsidP="00E50EC7">
      <w:pPr>
        <w:pStyle w:val="NormalWeb"/>
        <w:contextualSpacing/>
        <w:jc w:val="center"/>
        <w:outlineLvl w:val="3"/>
        <w:rPr>
          <w:b/>
          <w:bCs/>
          <w:sz w:val="22"/>
          <w:szCs w:val="22"/>
        </w:rPr>
      </w:pPr>
      <w:r w:rsidRPr="001D3DC9">
        <w:rPr>
          <w:b/>
          <w:bCs/>
          <w:sz w:val="22"/>
          <w:szCs w:val="22"/>
        </w:rPr>
        <w:t xml:space="preserve">Please Note: </w:t>
      </w:r>
      <w:r>
        <w:rPr>
          <w:b/>
          <w:bCs/>
          <w:sz w:val="22"/>
          <w:szCs w:val="22"/>
        </w:rPr>
        <w:t xml:space="preserve">I may change this </w:t>
      </w:r>
      <w:r w:rsidRPr="001D3DC9">
        <w:rPr>
          <w:b/>
          <w:bCs/>
          <w:sz w:val="22"/>
          <w:szCs w:val="22"/>
        </w:rPr>
        <w:t>schedule</w:t>
      </w:r>
      <w:r>
        <w:rPr>
          <w:b/>
          <w:bCs/>
          <w:sz w:val="22"/>
          <w:szCs w:val="22"/>
        </w:rPr>
        <w:t>, with notice,</w:t>
      </w:r>
      <w:r w:rsidRPr="001D3DC9">
        <w:rPr>
          <w:b/>
          <w:bCs/>
          <w:sz w:val="22"/>
          <w:szCs w:val="22"/>
        </w:rPr>
        <w:t xml:space="preserve"> based on class needs and progress</w:t>
      </w:r>
      <w:r>
        <w:rPr>
          <w:b/>
          <w:bCs/>
          <w:sz w:val="22"/>
          <w:szCs w:val="22"/>
        </w:rPr>
        <w:t>.</w:t>
      </w:r>
    </w:p>
    <w:p w:rsidR="00E50EC7" w:rsidRDefault="00E50EC7" w:rsidP="00E50EC7">
      <w:pPr>
        <w:pStyle w:val="NormalWeb"/>
        <w:contextualSpacing/>
        <w:jc w:val="center"/>
        <w:outlineLvl w:val="3"/>
        <w:rPr>
          <w:b/>
          <w:bCs/>
          <w:sz w:val="22"/>
          <w:szCs w:val="22"/>
        </w:rPr>
      </w:pPr>
    </w:p>
    <w:p w:rsidR="00E50EC7" w:rsidRDefault="00E50EC7" w:rsidP="00E50EC7">
      <w:pPr>
        <w:pStyle w:val="NormalWeb"/>
        <w:contextualSpacing/>
        <w:outlineLvl w:val="3"/>
        <w:rPr>
          <w:b/>
          <w:bCs/>
          <w:sz w:val="22"/>
          <w:szCs w:val="22"/>
          <w:u w:val="single"/>
        </w:rPr>
      </w:pPr>
      <w:r w:rsidRPr="00414539">
        <w:rPr>
          <w:b/>
          <w:bCs/>
          <w:sz w:val="22"/>
          <w:szCs w:val="22"/>
          <w:u w:val="single"/>
        </w:rPr>
        <w:t>KEY</w:t>
      </w:r>
    </w:p>
    <w:p w:rsidR="00E50EC7" w:rsidRPr="00414539" w:rsidRDefault="00E50EC7" w:rsidP="00E50EC7">
      <w:pPr>
        <w:pStyle w:val="NormalWeb"/>
        <w:contextualSpacing/>
        <w:outlineLvl w:val="3"/>
        <w:rPr>
          <w:b/>
          <w:bCs/>
          <w:sz w:val="22"/>
          <w:szCs w:val="22"/>
          <w:u w:val="single"/>
        </w:rPr>
      </w:pPr>
    </w:p>
    <w:p w:rsidR="00E50EC7" w:rsidRDefault="00E50EC7" w:rsidP="00E50EC7">
      <w:pPr>
        <w:pStyle w:val="NormalWeb"/>
        <w:contextualSpacing/>
        <w:outlineLvl w:val="3"/>
        <w:rPr>
          <w:bCs/>
          <w:i/>
          <w:sz w:val="22"/>
          <w:szCs w:val="22"/>
        </w:rPr>
      </w:pPr>
      <w:r>
        <w:rPr>
          <w:b/>
          <w:bCs/>
          <w:sz w:val="22"/>
          <w:szCs w:val="22"/>
        </w:rPr>
        <w:t xml:space="preserve">RRA= </w:t>
      </w:r>
      <w:r>
        <w:rPr>
          <w:bCs/>
          <w:i/>
          <w:sz w:val="22"/>
          <w:szCs w:val="22"/>
        </w:rPr>
        <w:t>Rereading America</w:t>
      </w:r>
    </w:p>
    <w:p w:rsidR="00E50EC7" w:rsidRPr="00414539" w:rsidRDefault="00E50EC7" w:rsidP="00E50EC7">
      <w:pPr>
        <w:pStyle w:val="NormalWeb"/>
        <w:contextualSpacing/>
        <w:outlineLvl w:val="3"/>
        <w:rPr>
          <w:bCs/>
          <w:i/>
          <w:sz w:val="22"/>
          <w:szCs w:val="22"/>
        </w:rPr>
      </w:pPr>
      <w:r>
        <w:rPr>
          <w:b/>
          <w:bCs/>
          <w:sz w:val="22"/>
          <w:szCs w:val="22"/>
        </w:rPr>
        <w:t>SAW</w:t>
      </w:r>
      <w:r>
        <w:rPr>
          <w:bCs/>
          <w:sz w:val="22"/>
          <w:szCs w:val="22"/>
        </w:rPr>
        <w:t xml:space="preserve">= </w:t>
      </w:r>
      <w:r>
        <w:rPr>
          <w:bCs/>
          <w:i/>
          <w:sz w:val="22"/>
          <w:szCs w:val="22"/>
        </w:rPr>
        <w:t>A Sequence for Academic Writing</w:t>
      </w:r>
    </w:p>
    <w:p w:rsidR="00E50EC7" w:rsidRPr="001D3DC9" w:rsidRDefault="00E50EC7" w:rsidP="00E50EC7">
      <w:pPr>
        <w:pStyle w:val="NormalWeb"/>
        <w:contextualSpacing/>
        <w:jc w:val="center"/>
        <w:outlineLvl w:val="3"/>
        <w:rPr>
          <w:b/>
          <w:bCs/>
          <w:sz w:val="22"/>
          <w:szCs w:val="22"/>
        </w:rPr>
      </w:pPr>
    </w:p>
    <w:tbl>
      <w:tblPr>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4590"/>
        <w:gridCol w:w="4242"/>
      </w:tblGrid>
      <w:tr w:rsidR="00E50EC7" w:rsidRPr="001D3DC9" w:rsidTr="004750F9">
        <w:trPr>
          <w:trHeight w:val="300"/>
        </w:trPr>
        <w:tc>
          <w:tcPr>
            <w:tcW w:w="1008" w:type="dxa"/>
          </w:tcPr>
          <w:p w:rsidR="00E50EC7" w:rsidRPr="001D3DC9" w:rsidRDefault="00E50EC7" w:rsidP="004750F9">
            <w:pPr>
              <w:pStyle w:val="NormalWeb"/>
              <w:contextualSpacing/>
              <w:outlineLvl w:val="3"/>
              <w:rPr>
                <w:bCs/>
              </w:rPr>
            </w:pPr>
            <w:r w:rsidRPr="001D3DC9">
              <w:rPr>
                <w:bCs/>
                <w:sz w:val="22"/>
                <w:szCs w:val="22"/>
              </w:rPr>
              <w:t>Date</w:t>
            </w:r>
          </w:p>
        </w:tc>
        <w:tc>
          <w:tcPr>
            <w:tcW w:w="4590" w:type="dxa"/>
          </w:tcPr>
          <w:p w:rsidR="00E50EC7" w:rsidRPr="001D3DC9" w:rsidRDefault="00E50EC7" w:rsidP="004750F9">
            <w:pPr>
              <w:pStyle w:val="NormalWeb"/>
              <w:contextualSpacing/>
              <w:outlineLvl w:val="3"/>
              <w:rPr>
                <w:bCs/>
              </w:rPr>
            </w:pPr>
            <w:r w:rsidRPr="001D3DC9">
              <w:rPr>
                <w:bCs/>
                <w:sz w:val="22"/>
                <w:szCs w:val="22"/>
              </w:rPr>
              <w:t>Homework due on this date</w:t>
            </w:r>
          </w:p>
        </w:tc>
        <w:tc>
          <w:tcPr>
            <w:tcW w:w="4242" w:type="dxa"/>
          </w:tcPr>
          <w:p w:rsidR="00E50EC7" w:rsidRPr="001D3DC9" w:rsidRDefault="00E50EC7" w:rsidP="004750F9">
            <w:pPr>
              <w:pStyle w:val="NormalWeb"/>
              <w:contextualSpacing/>
              <w:outlineLvl w:val="3"/>
              <w:rPr>
                <w:bCs/>
              </w:rPr>
            </w:pPr>
            <w:r w:rsidRPr="001D3DC9">
              <w:rPr>
                <w:bCs/>
                <w:sz w:val="22"/>
                <w:szCs w:val="22"/>
              </w:rPr>
              <w:t>In-class activities</w:t>
            </w:r>
          </w:p>
        </w:tc>
      </w:tr>
      <w:tr w:rsidR="00E50EC7" w:rsidRPr="001D3DC9" w:rsidTr="004750F9">
        <w:trPr>
          <w:trHeight w:val="300"/>
        </w:trPr>
        <w:tc>
          <w:tcPr>
            <w:tcW w:w="1008" w:type="dxa"/>
          </w:tcPr>
          <w:p w:rsidR="00E50EC7" w:rsidRPr="001D3DC9" w:rsidRDefault="00E50EC7" w:rsidP="004750F9">
            <w:pPr>
              <w:pStyle w:val="NormalWeb"/>
              <w:contextualSpacing/>
              <w:outlineLvl w:val="3"/>
              <w:rPr>
                <w:bCs/>
              </w:rPr>
            </w:pPr>
            <w:r w:rsidRPr="001D3DC9">
              <w:rPr>
                <w:bCs/>
                <w:sz w:val="22"/>
                <w:szCs w:val="22"/>
              </w:rPr>
              <w:t>W</w:t>
            </w:r>
            <w:r>
              <w:rPr>
                <w:bCs/>
                <w:sz w:val="22"/>
                <w:szCs w:val="22"/>
              </w:rPr>
              <w:t xml:space="preserve"> </w:t>
            </w:r>
            <w:r w:rsidR="00227538">
              <w:rPr>
                <w:bCs/>
                <w:sz w:val="22"/>
                <w:szCs w:val="22"/>
              </w:rPr>
              <w:t>1/26</w:t>
            </w:r>
          </w:p>
          <w:p w:rsidR="00E50EC7" w:rsidRPr="001D3DC9" w:rsidRDefault="00E50EC7" w:rsidP="004750F9">
            <w:pPr>
              <w:pStyle w:val="NormalWeb"/>
              <w:contextualSpacing/>
              <w:outlineLvl w:val="3"/>
              <w:rPr>
                <w:bCs/>
              </w:rPr>
            </w:pPr>
          </w:p>
        </w:tc>
        <w:tc>
          <w:tcPr>
            <w:tcW w:w="4590" w:type="dxa"/>
          </w:tcPr>
          <w:p w:rsidR="00E50EC7" w:rsidRPr="001D3DC9" w:rsidRDefault="00E50EC7" w:rsidP="004750F9">
            <w:pPr>
              <w:pStyle w:val="NormalWeb"/>
              <w:contextualSpacing/>
              <w:outlineLvl w:val="3"/>
              <w:rPr>
                <w:bCs/>
              </w:rPr>
            </w:pPr>
            <w:r w:rsidRPr="001D3DC9">
              <w:rPr>
                <w:bCs/>
                <w:sz w:val="22"/>
                <w:szCs w:val="22"/>
              </w:rPr>
              <w:t>None</w:t>
            </w:r>
          </w:p>
        </w:tc>
        <w:tc>
          <w:tcPr>
            <w:tcW w:w="4242" w:type="dxa"/>
          </w:tcPr>
          <w:p w:rsidR="00E50EC7" w:rsidRPr="001D3DC9" w:rsidRDefault="00E50EC7" w:rsidP="004750F9">
            <w:pPr>
              <w:pStyle w:val="NormalWeb"/>
              <w:contextualSpacing/>
              <w:outlineLvl w:val="3"/>
              <w:rPr>
                <w:bCs/>
              </w:rPr>
            </w:pPr>
            <w:r w:rsidRPr="001D3DC9">
              <w:rPr>
                <w:bCs/>
                <w:sz w:val="22"/>
                <w:szCs w:val="22"/>
              </w:rPr>
              <w:t>Take role</w:t>
            </w:r>
            <w:r>
              <w:rPr>
                <w:bCs/>
                <w:sz w:val="22"/>
                <w:szCs w:val="22"/>
              </w:rPr>
              <w:t>, student info cards</w:t>
            </w:r>
          </w:p>
          <w:p w:rsidR="00E84DF9" w:rsidRDefault="00E50EC7" w:rsidP="004750F9">
            <w:pPr>
              <w:pStyle w:val="NormalWeb"/>
              <w:contextualSpacing/>
              <w:outlineLvl w:val="3"/>
              <w:rPr>
                <w:bCs/>
              </w:rPr>
            </w:pPr>
            <w:r w:rsidRPr="001D3DC9">
              <w:rPr>
                <w:bCs/>
                <w:sz w:val="22"/>
                <w:szCs w:val="22"/>
              </w:rPr>
              <w:t>Cou</w:t>
            </w:r>
            <w:r>
              <w:rPr>
                <w:bCs/>
                <w:sz w:val="22"/>
                <w:szCs w:val="22"/>
              </w:rPr>
              <w:t>rse</w:t>
            </w:r>
            <w:r w:rsidR="00E84DF9">
              <w:rPr>
                <w:bCs/>
                <w:sz w:val="22"/>
                <w:szCs w:val="22"/>
              </w:rPr>
              <w:t xml:space="preserve">/text introduction  </w:t>
            </w:r>
          </w:p>
          <w:p w:rsidR="00E50EC7" w:rsidRDefault="00E84DF9" w:rsidP="004750F9">
            <w:pPr>
              <w:pStyle w:val="NormalWeb"/>
              <w:contextualSpacing/>
              <w:outlineLvl w:val="3"/>
              <w:rPr>
                <w:bCs/>
              </w:rPr>
            </w:pPr>
            <w:r>
              <w:rPr>
                <w:bCs/>
                <w:sz w:val="22"/>
                <w:szCs w:val="22"/>
              </w:rPr>
              <w:t>M</w:t>
            </w:r>
            <w:r w:rsidR="00E50EC7">
              <w:rPr>
                <w:bCs/>
                <w:sz w:val="22"/>
                <w:szCs w:val="22"/>
              </w:rPr>
              <w:t>ain points on</w:t>
            </w:r>
            <w:r w:rsidR="00E50EC7" w:rsidRPr="001D3DC9">
              <w:rPr>
                <w:bCs/>
                <w:sz w:val="22"/>
                <w:szCs w:val="22"/>
              </w:rPr>
              <w:t xml:space="preserve"> syllabus</w:t>
            </w:r>
          </w:p>
          <w:p w:rsidR="00E84DF9" w:rsidRPr="001D3DC9" w:rsidRDefault="00E84DF9" w:rsidP="004750F9">
            <w:pPr>
              <w:pStyle w:val="NormalWeb"/>
              <w:contextualSpacing/>
              <w:outlineLvl w:val="3"/>
              <w:rPr>
                <w:bCs/>
              </w:rPr>
            </w:pPr>
            <w:r>
              <w:rPr>
                <w:bCs/>
                <w:sz w:val="22"/>
                <w:szCs w:val="22"/>
              </w:rPr>
              <w:t xml:space="preserve">Writing activity </w:t>
            </w:r>
          </w:p>
        </w:tc>
      </w:tr>
      <w:tr w:rsidR="00E50EC7" w:rsidRPr="001D3DC9" w:rsidTr="004750F9">
        <w:trPr>
          <w:trHeight w:val="300"/>
        </w:trPr>
        <w:tc>
          <w:tcPr>
            <w:tcW w:w="1008" w:type="dxa"/>
          </w:tcPr>
          <w:p w:rsidR="00E50EC7" w:rsidRPr="001D3DC9" w:rsidRDefault="00E50EC7" w:rsidP="004750F9">
            <w:pPr>
              <w:pStyle w:val="NormalWeb"/>
              <w:contextualSpacing/>
              <w:outlineLvl w:val="3"/>
              <w:rPr>
                <w:bCs/>
              </w:rPr>
            </w:pPr>
            <w:r w:rsidRPr="001D3DC9">
              <w:rPr>
                <w:bCs/>
                <w:sz w:val="22"/>
                <w:szCs w:val="22"/>
              </w:rPr>
              <w:t>M</w:t>
            </w:r>
            <w:r w:rsidR="00227538">
              <w:rPr>
                <w:bCs/>
                <w:sz w:val="22"/>
                <w:szCs w:val="22"/>
              </w:rPr>
              <w:t xml:space="preserve"> 1/31</w:t>
            </w:r>
          </w:p>
          <w:p w:rsidR="00E50EC7" w:rsidRPr="001D3DC9" w:rsidRDefault="00E50EC7" w:rsidP="004750F9">
            <w:pPr>
              <w:pStyle w:val="NormalWeb"/>
              <w:contextualSpacing/>
              <w:outlineLvl w:val="3"/>
              <w:rPr>
                <w:bCs/>
              </w:rPr>
            </w:pPr>
          </w:p>
        </w:tc>
        <w:tc>
          <w:tcPr>
            <w:tcW w:w="4590" w:type="dxa"/>
          </w:tcPr>
          <w:p w:rsidR="00E84DF9" w:rsidRDefault="00E50EC7" w:rsidP="004750F9">
            <w:pPr>
              <w:pStyle w:val="NormalWeb"/>
              <w:contextualSpacing/>
              <w:outlineLvl w:val="3"/>
              <w:rPr>
                <w:bCs/>
              </w:rPr>
            </w:pPr>
            <w:r w:rsidRPr="001D3DC9">
              <w:rPr>
                <w:bCs/>
                <w:sz w:val="22"/>
                <w:szCs w:val="22"/>
              </w:rPr>
              <w:t xml:space="preserve"> Reading:</w:t>
            </w:r>
            <w:r w:rsidR="00E84DF9">
              <w:rPr>
                <w:bCs/>
                <w:sz w:val="22"/>
                <w:szCs w:val="22"/>
              </w:rPr>
              <w:t xml:space="preserve"> RRA “Harmony at Home: The Myth of the Modal Family” pp. 17 – 21 </w:t>
            </w:r>
          </w:p>
          <w:p w:rsidR="00E84DF9" w:rsidRDefault="00E84DF9" w:rsidP="004750F9">
            <w:pPr>
              <w:pStyle w:val="NormalWeb"/>
              <w:contextualSpacing/>
              <w:outlineLvl w:val="3"/>
              <w:rPr>
                <w:bCs/>
              </w:rPr>
            </w:pPr>
            <w:r>
              <w:rPr>
                <w:bCs/>
                <w:sz w:val="22"/>
                <w:szCs w:val="22"/>
              </w:rPr>
              <w:t xml:space="preserve"> </w:t>
            </w:r>
          </w:p>
          <w:p w:rsidR="00241C3C" w:rsidRDefault="00E84DF9" w:rsidP="004750F9">
            <w:pPr>
              <w:pStyle w:val="NormalWeb"/>
              <w:contextualSpacing/>
              <w:outlineLvl w:val="3"/>
              <w:rPr>
                <w:bCs/>
              </w:rPr>
            </w:pPr>
            <w:r>
              <w:rPr>
                <w:bCs/>
                <w:sz w:val="22"/>
                <w:szCs w:val="22"/>
              </w:rPr>
              <w:t>RRA “Looking for Work” by Gary Soto, pp. 26 – 31</w:t>
            </w:r>
            <w:r w:rsidR="00E50EC7" w:rsidRPr="001D3DC9">
              <w:rPr>
                <w:bCs/>
                <w:sz w:val="22"/>
                <w:szCs w:val="22"/>
              </w:rPr>
              <w:t xml:space="preserve"> </w:t>
            </w:r>
            <w:r w:rsidR="00E50EC7">
              <w:rPr>
                <w:bCs/>
                <w:sz w:val="22"/>
                <w:szCs w:val="22"/>
              </w:rPr>
              <w:t xml:space="preserve">  </w:t>
            </w:r>
          </w:p>
          <w:p w:rsidR="00E50EC7" w:rsidRPr="001D3DC9" w:rsidRDefault="00E50EC7" w:rsidP="004750F9">
            <w:pPr>
              <w:pStyle w:val="NormalWeb"/>
              <w:contextualSpacing/>
              <w:outlineLvl w:val="3"/>
              <w:rPr>
                <w:bCs/>
              </w:rPr>
            </w:pPr>
            <w:r>
              <w:rPr>
                <w:bCs/>
                <w:sz w:val="22"/>
                <w:szCs w:val="22"/>
              </w:rPr>
              <w:t xml:space="preserve"> </w:t>
            </w:r>
          </w:p>
          <w:p w:rsidR="00E50EC7" w:rsidRDefault="00E50EC7" w:rsidP="004750F9">
            <w:pPr>
              <w:pStyle w:val="NormalWeb"/>
              <w:contextualSpacing/>
              <w:outlineLvl w:val="3"/>
              <w:rPr>
                <w:bCs/>
              </w:rPr>
            </w:pPr>
            <w:r>
              <w:rPr>
                <w:bCs/>
                <w:sz w:val="22"/>
                <w:szCs w:val="22"/>
              </w:rPr>
              <w:t>SAW “Summary, Paraphrase, and Quotation” pp. 3 – 23</w:t>
            </w:r>
          </w:p>
          <w:p w:rsidR="00E84DF9" w:rsidRDefault="00E84DF9" w:rsidP="004750F9">
            <w:pPr>
              <w:pStyle w:val="NormalWeb"/>
              <w:contextualSpacing/>
              <w:outlineLvl w:val="3"/>
              <w:rPr>
                <w:bCs/>
              </w:rPr>
            </w:pPr>
          </w:p>
          <w:p w:rsidR="00E84DF9" w:rsidRPr="001D3DC9" w:rsidRDefault="00E84DF9" w:rsidP="004750F9">
            <w:pPr>
              <w:pStyle w:val="NormalWeb"/>
              <w:contextualSpacing/>
              <w:outlineLvl w:val="3"/>
              <w:rPr>
                <w:bCs/>
              </w:rPr>
            </w:pPr>
            <w:r>
              <w:rPr>
                <w:bCs/>
                <w:sz w:val="22"/>
                <w:szCs w:val="22"/>
              </w:rPr>
              <w:t>Writing: Answer questions 1 – 5 p. 31 of RRA</w:t>
            </w:r>
          </w:p>
        </w:tc>
        <w:tc>
          <w:tcPr>
            <w:tcW w:w="4242" w:type="dxa"/>
          </w:tcPr>
          <w:p w:rsidR="00E50EC7" w:rsidRDefault="0052219D" w:rsidP="004750F9">
            <w:pPr>
              <w:pStyle w:val="NormalWeb"/>
              <w:contextualSpacing/>
              <w:outlineLvl w:val="3"/>
              <w:rPr>
                <w:bCs/>
              </w:rPr>
            </w:pPr>
            <w:r>
              <w:rPr>
                <w:bCs/>
                <w:sz w:val="22"/>
                <w:szCs w:val="22"/>
              </w:rPr>
              <w:t>Discuss reading</w:t>
            </w:r>
          </w:p>
          <w:p w:rsidR="0052219D" w:rsidRDefault="00B314EE" w:rsidP="004750F9">
            <w:pPr>
              <w:pStyle w:val="NormalWeb"/>
              <w:contextualSpacing/>
              <w:outlineLvl w:val="3"/>
              <w:rPr>
                <w:bCs/>
              </w:rPr>
            </w:pPr>
            <w:r>
              <w:rPr>
                <w:bCs/>
                <w:sz w:val="22"/>
                <w:szCs w:val="22"/>
              </w:rPr>
              <w:t>Summary</w:t>
            </w:r>
            <w:r w:rsidR="0052219D">
              <w:rPr>
                <w:bCs/>
                <w:sz w:val="22"/>
                <w:szCs w:val="22"/>
              </w:rPr>
              <w:t xml:space="preserve"> exercise</w:t>
            </w:r>
          </w:p>
          <w:p w:rsidR="00B314EE" w:rsidRPr="0052219D" w:rsidRDefault="00B314EE" w:rsidP="004750F9">
            <w:pPr>
              <w:pStyle w:val="NormalWeb"/>
              <w:contextualSpacing/>
              <w:outlineLvl w:val="3"/>
              <w:rPr>
                <w:bCs/>
              </w:rPr>
            </w:pPr>
            <w:r>
              <w:rPr>
                <w:bCs/>
                <w:sz w:val="22"/>
                <w:szCs w:val="22"/>
              </w:rPr>
              <w:t>Presentation handout</w:t>
            </w:r>
          </w:p>
        </w:tc>
      </w:tr>
      <w:tr w:rsidR="00E50EC7" w:rsidRPr="001D3DC9" w:rsidTr="004750F9">
        <w:trPr>
          <w:trHeight w:val="300"/>
        </w:trPr>
        <w:tc>
          <w:tcPr>
            <w:tcW w:w="1008" w:type="dxa"/>
          </w:tcPr>
          <w:p w:rsidR="00E50EC7" w:rsidRPr="001D3DC9" w:rsidRDefault="00E50EC7" w:rsidP="004750F9">
            <w:pPr>
              <w:pStyle w:val="NormalWeb"/>
              <w:contextualSpacing/>
              <w:outlineLvl w:val="3"/>
              <w:rPr>
                <w:bCs/>
              </w:rPr>
            </w:pPr>
            <w:r w:rsidRPr="001D3DC9">
              <w:rPr>
                <w:bCs/>
                <w:sz w:val="22"/>
                <w:szCs w:val="22"/>
              </w:rPr>
              <w:t>W</w:t>
            </w:r>
            <w:r w:rsidR="00227538">
              <w:rPr>
                <w:bCs/>
                <w:sz w:val="22"/>
                <w:szCs w:val="22"/>
              </w:rPr>
              <w:t xml:space="preserve"> 2</w:t>
            </w:r>
            <w:r>
              <w:rPr>
                <w:bCs/>
                <w:sz w:val="22"/>
                <w:szCs w:val="22"/>
              </w:rPr>
              <w:t>/</w:t>
            </w:r>
            <w:r w:rsidR="00227538">
              <w:rPr>
                <w:bCs/>
                <w:sz w:val="22"/>
                <w:szCs w:val="22"/>
              </w:rPr>
              <w:t>2</w:t>
            </w:r>
          </w:p>
        </w:tc>
        <w:tc>
          <w:tcPr>
            <w:tcW w:w="4590" w:type="dxa"/>
          </w:tcPr>
          <w:p w:rsidR="00E50EC7" w:rsidRDefault="00E50EC7" w:rsidP="004750F9">
            <w:pPr>
              <w:pStyle w:val="NormalWeb"/>
              <w:contextualSpacing/>
              <w:outlineLvl w:val="3"/>
              <w:rPr>
                <w:bCs/>
              </w:rPr>
            </w:pPr>
            <w:r>
              <w:rPr>
                <w:bCs/>
                <w:sz w:val="22"/>
                <w:szCs w:val="22"/>
              </w:rPr>
              <w:t>Reading: SAW “Summarizing a Narrative or Personal Essay” pp. 24 – 30</w:t>
            </w:r>
          </w:p>
          <w:p w:rsidR="00412E14" w:rsidRDefault="00412E14" w:rsidP="004750F9">
            <w:pPr>
              <w:pStyle w:val="NormalWeb"/>
              <w:contextualSpacing/>
              <w:outlineLvl w:val="3"/>
              <w:rPr>
                <w:bCs/>
              </w:rPr>
            </w:pPr>
          </w:p>
          <w:p w:rsidR="00E50EC7" w:rsidRDefault="00E50EC7" w:rsidP="004750F9">
            <w:pPr>
              <w:pStyle w:val="NormalWeb"/>
              <w:contextualSpacing/>
              <w:outlineLvl w:val="3"/>
              <w:rPr>
                <w:bCs/>
              </w:rPr>
            </w:pPr>
            <w:r>
              <w:rPr>
                <w:bCs/>
                <w:sz w:val="22"/>
                <w:szCs w:val="22"/>
              </w:rPr>
              <w:t xml:space="preserve">RRA “An Indian Story” by Roger Jack, pp. 52 – 61 </w:t>
            </w:r>
          </w:p>
          <w:p w:rsidR="00412E14" w:rsidRDefault="00412E14" w:rsidP="004750F9">
            <w:pPr>
              <w:pStyle w:val="NormalWeb"/>
              <w:contextualSpacing/>
              <w:outlineLvl w:val="3"/>
              <w:rPr>
                <w:bCs/>
              </w:rPr>
            </w:pPr>
          </w:p>
          <w:p w:rsidR="00E50EC7" w:rsidRPr="001D3DC9" w:rsidRDefault="00E50EC7" w:rsidP="0052219D">
            <w:pPr>
              <w:pStyle w:val="NormalWeb"/>
              <w:contextualSpacing/>
              <w:outlineLvl w:val="3"/>
              <w:rPr>
                <w:bCs/>
              </w:rPr>
            </w:pPr>
            <w:r>
              <w:rPr>
                <w:bCs/>
                <w:sz w:val="22"/>
                <w:szCs w:val="22"/>
              </w:rPr>
              <w:t xml:space="preserve">Writing: </w:t>
            </w:r>
            <w:r w:rsidR="00E84DF9">
              <w:rPr>
                <w:bCs/>
                <w:sz w:val="22"/>
                <w:szCs w:val="22"/>
              </w:rPr>
              <w:t>S</w:t>
            </w:r>
            <w:r w:rsidR="0052219D">
              <w:rPr>
                <w:bCs/>
                <w:sz w:val="22"/>
                <w:szCs w:val="22"/>
              </w:rPr>
              <w:t xml:space="preserve">ummarize “An Indian Story” </w:t>
            </w:r>
            <w:r w:rsidR="00B314EE">
              <w:rPr>
                <w:bCs/>
                <w:sz w:val="22"/>
                <w:szCs w:val="22"/>
              </w:rPr>
              <w:t xml:space="preserve">(typed) </w:t>
            </w:r>
            <w:r w:rsidR="0052219D">
              <w:rPr>
                <w:bCs/>
                <w:sz w:val="22"/>
                <w:szCs w:val="22"/>
              </w:rPr>
              <w:t>in one paragraph</w:t>
            </w:r>
            <w:r w:rsidR="00E84DF9">
              <w:rPr>
                <w:bCs/>
                <w:sz w:val="22"/>
                <w:szCs w:val="22"/>
              </w:rPr>
              <w:t>, and answer question 6 on p. 31 of RRA</w:t>
            </w:r>
            <w:r w:rsidR="00B314EE">
              <w:rPr>
                <w:bCs/>
                <w:sz w:val="22"/>
                <w:szCs w:val="22"/>
              </w:rPr>
              <w:t xml:space="preserve"> </w:t>
            </w:r>
            <w:r>
              <w:rPr>
                <w:bCs/>
                <w:sz w:val="22"/>
                <w:szCs w:val="22"/>
              </w:rPr>
              <w:t xml:space="preserve">  </w:t>
            </w:r>
          </w:p>
        </w:tc>
        <w:tc>
          <w:tcPr>
            <w:tcW w:w="4242" w:type="dxa"/>
          </w:tcPr>
          <w:p w:rsidR="00B314EE" w:rsidRPr="00E84DF9" w:rsidRDefault="0052219D" w:rsidP="004750F9">
            <w:pPr>
              <w:pStyle w:val="NormalWeb"/>
              <w:contextualSpacing/>
              <w:outlineLvl w:val="3"/>
              <w:rPr>
                <w:b/>
                <w:bCs/>
              </w:rPr>
            </w:pPr>
            <w:r>
              <w:rPr>
                <w:b/>
                <w:bCs/>
                <w:sz w:val="22"/>
                <w:szCs w:val="22"/>
              </w:rPr>
              <w:t xml:space="preserve">In-Class Essay: Diagnostic </w:t>
            </w:r>
          </w:p>
          <w:p w:rsidR="00241C3C" w:rsidRPr="00B314EE" w:rsidRDefault="00241C3C" w:rsidP="004750F9">
            <w:pPr>
              <w:pStyle w:val="NormalWeb"/>
              <w:contextualSpacing/>
              <w:outlineLvl w:val="3"/>
              <w:rPr>
                <w:bCs/>
              </w:rPr>
            </w:pPr>
            <w:r>
              <w:rPr>
                <w:bCs/>
                <w:sz w:val="22"/>
                <w:szCs w:val="22"/>
              </w:rPr>
              <w:t>Student presentation sign-up sheet</w:t>
            </w:r>
          </w:p>
          <w:p w:rsidR="00E50EC7" w:rsidRPr="001D5081" w:rsidRDefault="00E50EC7" w:rsidP="004750F9">
            <w:pPr>
              <w:pStyle w:val="NormalWeb"/>
              <w:contextualSpacing/>
              <w:outlineLvl w:val="3"/>
              <w:rPr>
                <w:b/>
                <w:bCs/>
              </w:rPr>
            </w:pPr>
          </w:p>
        </w:tc>
      </w:tr>
      <w:tr w:rsidR="00E50EC7" w:rsidRPr="001D3DC9" w:rsidTr="004750F9">
        <w:trPr>
          <w:trHeight w:val="300"/>
        </w:trPr>
        <w:tc>
          <w:tcPr>
            <w:tcW w:w="1008" w:type="dxa"/>
          </w:tcPr>
          <w:p w:rsidR="00E50EC7" w:rsidRPr="00227538" w:rsidRDefault="00227538" w:rsidP="004750F9">
            <w:pPr>
              <w:pStyle w:val="NormalWeb"/>
              <w:contextualSpacing/>
              <w:outlineLvl w:val="3"/>
              <w:rPr>
                <w:bCs/>
              </w:rPr>
            </w:pPr>
            <w:r>
              <w:rPr>
                <w:bCs/>
                <w:sz w:val="22"/>
                <w:szCs w:val="22"/>
              </w:rPr>
              <w:t>M 2/7</w:t>
            </w:r>
          </w:p>
        </w:tc>
        <w:tc>
          <w:tcPr>
            <w:tcW w:w="4590" w:type="dxa"/>
          </w:tcPr>
          <w:p w:rsidR="00241C3C" w:rsidRDefault="00E50EC7" w:rsidP="004750F9">
            <w:pPr>
              <w:pStyle w:val="NormalWeb"/>
              <w:contextualSpacing/>
              <w:outlineLvl w:val="3"/>
              <w:rPr>
                <w:bCs/>
              </w:rPr>
            </w:pPr>
            <w:r>
              <w:rPr>
                <w:bCs/>
                <w:sz w:val="22"/>
                <w:szCs w:val="22"/>
              </w:rPr>
              <w:t xml:space="preserve">Reading: RRA “The Color of Family Ties: Race Class, Gender, and Extended Family Involvement” by Naomi </w:t>
            </w:r>
            <w:proofErr w:type="spellStart"/>
            <w:r>
              <w:rPr>
                <w:bCs/>
                <w:sz w:val="22"/>
                <w:szCs w:val="22"/>
              </w:rPr>
              <w:t>Gerstel</w:t>
            </w:r>
            <w:proofErr w:type="spellEnd"/>
            <w:r>
              <w:rPr>
                <w:bCs/>
                <w:sz w:val="22"/>
                <w:szCs w:val="22"/>
              </w:rPr>
              <w:t xml:space="preserve"> and Natalia </w:t>
            </w:r>
            <w:proofErr w:type="spellStart"/>
            <w:r>
              <w:rPr>
                <w:bCs/>
                <w:sz w:val="22"/>
                <w:szCs w:val="22"/>
              </w:rPr>
              <w:t>Sarkisian</w:t>
            </w:r>
            <w:proofErr w:type="spellEnd"/>
            <w:r>
              <w:rPr>
                <w:bCs/>
                <w:sz w:val="22"/>
                <w:szCs w:val="22"/>
              </w:rPr>
              <w:t>, pp. 61 – 70</w:t>
            </w:r>
          </w:p>
          <w:p w:rsidR="00241C3C" w:rsidRPr="00337173" w:rsidRDefault="00E50EC7" w:rsidP="004750F9">
            <w:pPr>
              <w:pStyle w:val="NormalWeb"/>
              <w:contextualSpacing/>
              <w:outlineLvl w:val="3"/>
              <w:rPr>
                <w:bCs/>
              </w:rPr>
            </w:pPr>
            <w:r>
              <w:rPr>
                <w:bCs/>
                <w:sz w:val="22"/>
                <w:szCs w:val="22"/>
              </w:rPr>
              <w:t xml:space="preserve"> </w:t>
            </w:r>
          </w:p>
          <w:p w:rsidR="00E50EC7" w:rsidRPr="001D3DC9" w:rsidRDefault="00E50EC7" w:rsidP="004750F9">
            <w:pPr>
              <w:pStyle w:val="NormalWeb"/>
              <w:contextualSpacing/>
              <w:outlineLvl w:val="3"/>
              <w:rPr>
                <w:bCs/>
              </w:rPr>
            </w:pPr>
            <w:r>
              <w:rPr>
                <w:bCs/>
                <w:sz w:val="22"/>
                <w:szCs w:val="22"/>
              </w:rPr>
              <w:t xml:space="preserve">Writing: Answer questions 1 – 4 p. 69 of RRA </w:t>
            </w:r>
          </w:p>
        </w:tc>
        <w:tc>
          <w:tcPr>
            <w:tcW w:w="4242" w:type="dxa"/>
          </w:tcPr>
          <w:p w:rsidR="00E50EC7" w:rsidRPr="00241C3C" w:rsidRDefault="00E84DF9" w:rsidP="0052219D">
            <w:pPr>
              <w:pStyle w:val="NormalWeb"/>
              <w:contextualSpacing/>
              <w:outlineLvl w:val="3"/>
              <w:rPr>
                <w:bCs/>
              </w:rPr>
            </w:pPr>
            <w:r>
              <w:rPr>
                <w:bCs/>
                <w:sz w:val="22"/>
                <w:szCs w:val="22"/>
              </w:rPr>
              <w:t xml:space="preserve">Student presentation on </w:t>
            </w:r>
            <w:proofErr w:type="spellStart"/>
            <w:r>
              <w:rPr>
                <w:bCs/>
                <w:sz w:val="22"/>
                <w:szCs w:val="22"/>
              </w:rPr>
              <w:t>Gerstel</w:t>
            </w:r>
            <w:proofErr w:type="spellEnd"/>
            <w:r>
              <w:rPr>
                <w:bCs/>
                <w:sz w:val="22"/>
                <w:szCs w:val="22"/>
              </w:rPr>
              <w:t xml:space="preserve"> and </w:t>
            </w:r>
            <w:proofErr w:type="spellStart"/>
            <w:r>
              <w:rPr>
                <w:bCs/>
                <w:sz w:val="22"/>
                <w:szCs w:val="22"/>
              </w:rPr>
              <w:t>Sarkisian</w:t>
            </w:r>
            <w:proofErr w:type="spellEnd"/>
            <w:r>
              <w:rPr>
                <w:bCs/>
                <w:sz w:val="22"/>
                <w:szCs w:val="22"/>
              </w:rPr>
              <w:t xml:space="preserve"> </w:t>
            </w:r>
            <w:r w:rsidR="0052219D">
              <w:rPr>
                <w:bCs/>
                <w:sz w:val="22"/>
                <w:szCs w:val="22"/>
              </w:rPr>
              <w:t xml:space="preserve"> </w:t>
            </w:r>
          </w:p>
          <w:p w:rsidR="00412E14" w:rsidRDefault="00241C3C" w:rsidP="0052219D">
            <w:pPr>
              <w:pStyle w:val="NormalWeb"/>
              <w:contextualSpacing/>
              <w:outlineLvl w:val="3"/>
              <w:rPr>
                <w:bCs/>
              </w:rPr>
            </w:pPr>
            <w:r>
              <w:rPr>
                <w:bCs/>
                <w:sz w:val="22"/>
                <w:szCs w:val="22"/>
              </w:rPr>
              <w:t>SAW exercises</w:t>
            </w:r>
          </w:p>
          <w:p w:rsidR="00241C3C" w:rsidRDefault="00412E14" w:rsidP="0052219D">
            <w:pPr>
              <w:pStyle w:val="NormalWeb"/>
              <w:contextualSpacing/>
              <w:outlineLvl w:val="3"/>
              <w:rPr>
                <w:bCs/>
              </w:rPr>
            </w:pPr>
            <w:r w:rsidRPr="003C6FA1">
              <w:rPr>
                <w:b/>
                <w:bCs/>
                <w:sz w:val="22"/>
                <w:szCs w:val="22"/>
              </w:rPr>
              <w:t>Assign Critique Essay</w:t>
            </w:r>
            <w:r>
              <w:rPr>
                <w:bCs/>
                <w:sz w:val="22"/>
                <w:szCs w:val="22"/>
              </w:rPr>
              <w:t xml:space="preserve"> (SLO 1-3, 5)</w:t>
            </w:r>
            <w:r w:rsidR="00241C3C">
              <w:rPr>
                <w:bCs/>
                <w:sz w:val="22"/>
                <w:szCs w:val="22"/>
              </w:rPr>
              <w:t xml:space="preserve"> </w:t>
            </w:r>
          </w:p>
          <w:p w:rsidR="00241C3C" w:rsidRDefault="00241C3C" w:rsidP="00241C3C">
            <w:pPr>
              <w:pStyle w:val="NormalWeb"/>
              <w:contextualSpacing/>
              <w:outlineLvl w:val="3"/>
              <w:rPr>
                <w:bCs/>
              </w:rPr>
            </w:pPr>
          </w:p>
          <w:p w:rsidR="00241C3C" w:rsidRPr="00F5050A" w:rsidRDefault="00241C3C" w:rsidP="0052219D">
            <w:pPr>
              <w:pStyle w:val="NormalWeb"/>
              <w:contextualSpacing/>
              <w:outlineLvl w:val="3"/>
              <w:rPr>
                <w:b/>
                <w:bCs/>
              </w:rPr>
            </w:pPr>
          </w:p>
        </w:tc>
      </w:tr>
      <w:tr w:rsidR="00E50EC7" w:rsidRPr="001D3DC9" w:rsidTr="004750F9">
        <w:trPr>
          <w:trHeight w:val="300"/>
        </w:trPr>
        <w:tc>
          <w:tcPr>
            <w:tcW w:w="1008" w:type="dxa"/>
          </w:tcPr>
          <w:p w:rsidR="00E50EC7" w:rsidRPr="001D3DC9" w:rsidRDefault="00E50EC7" w:rsidP="004750F9">
            <w:pPr>
              <w:pStyle w:val="NormalWeb"/>
              <w:contextualSpacing/>
              <w:outlineLvl w:val="3"/>
              <w:rPr>
                <w:bCs/>
              </w:rPr>
            </w:pPr>
            <w:r w:rsidRPr="001D3DC9">
              <w:rPr>
                <w:bCs/>
                <w:sz w:val="22"/>
                <w:szCs w:val="22"/>
              </w:rPr>
              <w:t>W</w:t>
            </w:r>
            <w:r w:rsidR="00227538">
              <w:rPr>
                <w:bCs/>
                <w:sz w:val="22"/>
                <w:szCs w:val="22"/>
              </w:rPr>
              <w:t xml:space="preserve"> 2</w:t>
            </w:r>
            <w:r>
              <w:rPr>
                <w:bCs/>
                <w:sz w:val="22"/>
                <w:szCs w:val="22"/>
              </w:rPr>
              <w:t>/</w:t>
            </w:r>
            <w:r w:rsidR="00227538">
              <w:rPr>
                <w:bCs/>
                <w:sz w:val="22"/>
                <w:szCs w:val="22"/>
              </w:rPr>
              <w:t>9</w:t>
            </w:r>
          </w:p>
        </w:tc>
        <w:tc>
          <w:tcPr>
            <w:tcW w:w="4590" w:type="dxa"/>
          </w:tcPr>
          <w:p w:rsidR="00E50EC7" w:rsidRDefault="00E50EC7" w:rsidP="004750F9">
            <w:pPr>
              <w:pStyle w:val="NormalWeb"/>
              <w:contextualSpacing/>
              <w:outlineLvl w:val="3"/>
              <w:rPr>
                <w:bCs/>
              </w:rPr>
            </w:pPr>
            <w:r>
              <w:rPr>
                <w:bCs/>
                <w:sz w:val="22"/>
                <w:szCs w:val="22"/>
              </w:rPr>
              <w:t>Reading: SAW “Critical Reading and Critique” pp. 58 – 73</w:t>
            </w:r>
          </w:p>
          <w:p w:rsidR="00E50EC7" w:rsidRPr="001D3DC9" w:rsidRDefault="00E50EC7" w:rsidP="004750F9">
            <w:pPr>
              <w:pStyle w:val="NormalWeb"/>
              <w:contextualSpacing/>
              <w:outlineLvl w:val="3"/>
              <w:rPr>
                <w:bCs/>
              </w:rPr>
            </w:pPr>
          </w:p>
        </w:tc>
        <w:tc>
          <w:tcPr>
            <w:tcW w:w="4242" w:type="dxa"/>
          </w:tcPr>
          <w:p w:rsidR="00E50EC7" w:rsidRDefault="00E84DF9" w:rsidP="004750F9">
            <w:pPr>
              <w:pStyle w:val="NormalWeb"/>
              <w:contextualSpacing/>
              <w:outlineLvl w:val="3"/>
              <w:rPr>
                <w:bCs/>
              </w:rPr>
            </w:pPr>
            <w:r>
              <w:rPr>
                <w:bCs/>
                <w:sz w:val="22"/>
                <w:szCs w:val="22"/>
              </w:rPr>
              <w:t xml:space="preserve">Discuss critique </w:t>
            </w:r>
          </w:p>
          <w:p w:rsidR="00E50EC7" w:rsidRDefault="00E50EC7" w:rsidP="004750F9">
            <w:pPr>
              <w:pStyle w:val="NormalWeb"/>
              <w:contextualSpacing/>
              <w:outlineLvl w:val="3"/>
              <w:rPr>
                <w:bCs/>
              </w:rPr>
            </w:pPr>
            <w:r>
              <w:rPr>
                <w:bCs/>
                <w:sz w:val="22"/>
                <w:szCs w:val="22"/>
              </w:rPr>
              <w:t>“Aunt Ida Pieces a Quilt”</w:t>
            </w:r>
          </w:p>
          <w:p w:rsidR="00E50EC7" w:rsidRPr="001D3DC9" w:rsidRDefault="00E84DF9" w:rsidP="004750F9">
            <w:pPr>
              <w:pStyle w:val="NormalWeb"/>
              <w:contextualSpacing/>
              <w:outlineLvl w:val="3"/>
              <w:rPr>
                <w:bCs/>
              </w:rPr>
            </w:pPr>
            <w:r>
              <w:rPr>
                <w:bCs/>
                <w:sz w:val="22"/>
                <w:szCs w:val="22"/>
              </w:rPr>
              <w:t>Norman Rockwell paintings</w:t>
            </w:r>
            <w:r w:rsidR="00412E14">
              <w:rPr>
                <w:bCs/>
                <w:sz w:val="22"/>
                <w:szCs w:val="22"/>
              </w:rPr>
              <w:t xml:space="preserve"> </w:t>
            </w:r>
          </w:p>
        </w:tc>
      </w:tr>
      <w:tr w:rsidR="00E50EC7" w:rsidRPr="001D3DC9" w:rsidTr="004750F9">
        <w:trPr>
          <w:trHeight w:val="300"/>
        </w:trPr>
        <w:tc>
          <w:tcPr>
            <w:tcW w:w="1008" w:type="dxa"/>
          </w:tcPr>
          <w:p w:rsidR="00E50EC7" w:rsidRPr="00442D42" w:rsidRDefault="00227538" w:rsidP="004750F9">
            <w:pPr>
              <w:pStyle w:val="NormalWeb"/>
              <w:contextualSpacing/>
              <w:outlineLvl w:val="3"/>
              <w:rPr>
                <w:bCs/>
              </w:rPr>
            </w:pPr>
            <w:r>
              <w:rPr>
                <w:bCs/>
                <w:sz w:val="22"/>
                <w:szCs w:val="22"/>
              </w:rPr>
              <w:t>M 2</w:t>
            </w:r>
            <w:r w:rsidR="00E50EC7">
              <w:rPr>
                <w:bCs/>
                <w:sz w:val="22"/>
                <w:szCs w:val="22"/>
              </w:rPr>
              <w:t>/</w:t>
            </w:r>
            <w:r>
              <w:rPr>
                <w:bCs/>
                <w:sz w:val="22"/>
                <w:szCs w:val="22"/>
              </w:rPr>
              <w:t>14</w:t>
            </w:r>
          </w:p>
        </w:tc>
        <w:tc>
          <w:tcPr>
            <w:tcW w:w="4590" w:type="dxa"/>
          </w:tcPr>
          <w:p w:rsidR="00E50EC7" w:rsidRDefault="00E50EC7" w:rsidP="004750F9">
            <w:pPr>
              <w:pStyle w:val="NormalWeb"/>
              <w:contextualSpacing/>
              <w:outlineLvl w:val="3"/>
              <w:rPr>
                <w:bCs/>
              </w:rPr>
            </w:pPr>
            <w:r>
              <w:rPr>
                <w:bCs/>
                <w:sz w:val="22"/>
                <w:szCs w:val="22"/>
              </w:rPr>
              <w:t xml:space="preserve">Reading: RRA “What We Really Miss About the 1950s” by Stephanie </w:t>
            </w:r>
            <w:proofErr w:type="spellStart"/>
            <w:r>
              <w:rPr>
                <w:bCs/>
                <w:sz w:val="22"/>
                <w:szCs w:val="22"/>
              </w:rPr>
              <w:t>Coontz</w:t>
            </w:r>
            <w:proofErr w:type="spellEnd"/>
            <w:r>
              <w:rPr>
                <w:bCs/>
                <w:sz w:val="22"/>
                <w:szCs w:val="22"/>
              </w:rPr>
              <w:t xml:space="preserve">, pp. 32 – 48  </w:t>
            </w:r>
          </w:p>
          <w:p w:rsidR="00E84DF9" w:rsidRDefault="00E84DF9" w:rsidP="004750F9">
            <w:pPr>
              <w:pStyle w:val="NormalWeb"/>
              <w:contextualSpacing/>
              <w:outlineLvl w:val="3"/>
              <w:rPr>
                <w:bCs/>
              </w:rPr>
            </w:pPr>
          </w:p>
          <w:p w:rsidR="00E50EC7" w:rsidRDefault="00E50EC7" w:rsidP="004750F9">
            <w:pPr>
              <w:pStyle w:val="NormalWeb"/>
              <w:contextualSpacing/>
              <w:outlineLvl w:val="3"/>
              <w:rPr>
                <w:bCs/>
              </w:rPr>
            </w:pPr>
            <w:r>
              <w:rPr>
                <w:bCs/>
                <w:sz w:val="22"/>
                <w:szCs w:val="22"/>
              </w:rPr>
              <w:t>SAW “Critique” pp. 73 – 86</w:t>
            </w:r>
          </w:p>
          <w:p w:rsidR="00412E14" w:rsidRDefault="00412E14" w:rsidP="004750F9">
            <w:pPr>
              <w:pStyle w:val="NormalWeb"/>
              <w:contextualSpacing/>
              <w:outlineLvl w:val="3"/>
              <w:rPr>
                <w:bCs/>
              </w:rPr>
            </w:pPr>
          </w:p>
          <w:p w:rsidR="00E50EC7" w:rsidRPr="001D3DC9" w:rsidRDefault="00E50EC7" w:rsidP="004750F9">
            <w:pPr>
              <w:pStyle w:val="NormalWeb"/>
              <w:contextualSpacing/>
              <w:outlineLvl w:val="3"/>
              <w:rPr>
                <w:bCs/>
              </w:rPr>
            </w:pPr>
            <w:r>
              <w:rPr>
                <w:bCs/>
                <w:sz w:val="22"/>
                <w:szCs w:val="22"/>
              </w:rPr>
              <w:t>Writing: Answer questions 1 – 4 p. 48 of RRA</w:t>
            </w:r>
          </w:p>
        </w:tc>
        <w:tc>
          <w:tcPr>
            <w:tcW w:w="4242" w:type="dxa"/>
          </w:tcPr>
          <w:p w:rsidR="00E50EC7" w:rsidRDefault="00E50EC7" w:rsidP="004750F9">
            <w:pPr>
              <w:pStyle w:val="NormalWeb"/>
              <w:contextualSpacing/>
              <w:outlineLvl w:val="3"/>
              <w:rPr>
                <w:bCs/>
              </w:rPr>
            </w:pPr>
            <w:r>
              <w:rPr>
                <w:bCs/>
                <w:sz w:val="22"/>
                <w:szCs w:val="22"/>
              </w:rPr>
              <w:t xml:space="preserve">Student presentation on </w:t>
            </w:r>
            <w:proofErr w:type="spellStart"/>
            <w:r>
              <w:rPr>
                <w:bCs/>
                <w:sz w:val="22"/>
                <w:szCs w:val="22"/>
              </w:rPr>
              <w:t>Coontz</w:t>
            </w:r>
            <w:proofErr w:type="spellEnd"/>
          </w:p>
          <w:p w:rsidR="00412E14" w:rsidRDefault="00412E14" w:rsidP="004750F9">
            <w:pPr>
              <w:pStyle w:val="NormalWeb"/>
              <w:contextualSpacing/>
              <w:outlineLvl w:val="3"/>
              <w:rPr>
                <w:bCs/>
              </w:rPr>
            </w:pPr>
            <w:r>
              <w:rPr>
                <w:bCs/>
                <w:sz w:val="22"/>
                <w:szCs w:val="22"/>
              </w:rPr>
              <w:t>Writing techniques</w:t>
            </w:r>
            <w:r w:rsidR="0022234F">
              <w:rPr>
                <w:bCs/>
                <w:sz w:val="22"/>
                <w:szCs w:val="22"/>
              </w:rPr>
              <w:t>/SAW</w:t>
            </w:r>
          </w:p>
          <w:p w:rsidR="00E50EC7" w:rsidRDefault="00E50EC7" w:rsidP="004750F9">
            <w:pPr>
              <w:pStyle w:val="NormalWeb"/>
              <w:contextualSpacing/>
              <w:outlineLvl w:val="3"/>
              <w:rPr>
                <w:bCs/>
              </w:rPr>
            </w:pPr>
            <w:r>
              <w:rPr>
                <w:bCs/>
                <w:sz w:val="22"/>
                <w:szCs w:val="22"/>
              </w:rPr>
              <w:t>Visual portfolio</w:t>
            </w:r>
          </w:p>
          <w:p w:rsidR="00E50EC7" w:rsidRPr="00A0703E" w:rsidRDefault="00E50EC7" w:rsidP="004750F9">
            <w:pPr>
              <w:pStyle w:val="NormalWeb"/>
              <w:contextualSpacing/>
              <w:outlineLvl w:val="3"/>
              <w:rPr>
                <w:bCs/>
              </w:rPr>
            </w:pPr>
          </w:p>
        </w:tc>
      </w:tr>
      <w:tr w:rsidR="00E50EC7" w:rsidRPr="001D3DC9" w:rsidTr="004750F9">
        <w:trPr>
          <w:trHeight w:val="300"/>
        </w:trPr>
        <w:tc>
          <w:tcPr>
            <w:tcW w:w="1008" w:type="dxa"/>
          </w:tcPr>
          <w:p w:rsidR="00E50EC7" w:rsidRPr="001D3DC9" w:rsidRDefault="00E50EC7" w:rsidP="004750F9">
            <w:pPr>
              <w:pStyle w:val="NormalWeb"/>
              <w:contextualSpacing/>
              <w:outlineLvl w:val="3"/>
              <w:rPr>
                <w:bCs/>
              </w:rPr>
            </w:pPr>
            <w:r w:rsidRPr="001D3DC9">
              <w:rPr>
                <w:bCs/>
                <w:sz w:val="22"/>
                <w:szCs w:val="22"/>
              </w:rPr>
              <w:t>W</w:t>
            </w:r>
            <w:r w:rsidR="00227538">
              <w:rPr>
                <w:bCs/>
                <w:sz w:val="22"/>
                <w:szCs w:val="22"/>
              </w:rPr>
              <w:t xml:space="preserve"> 2</w:t>
            </w:r>
            <w:r>
              <w:rPr>
                <w:bCs/>
                <w:sz w:val="22"/>
                <w:szCs w:val="22"/>
              </w:rPr>
              <w:t>/1</w:t>
            </w:r>
            <w:r w:rsidR="00227538">
              <w:rPr>
                <w:bCs/>
                <w:sz w:val="22"/>
                <w:szCs w:val="22"/>
              </w:rPr>
              <w:t>6</w:t>
            </w:r>
          </w:p>
        </w:tc>
        <w:tc>
          <w:tcPr>
            <w:tcW w:w="4590" w:type="dxa"/>
          </w:tcPr>
          <w:p w:rsidR="00E50EC7" w:rsidRDefault="00E50EC7" w:rsidP="004750F9">
            <w:pPr>
              <w:pStyle w:val="NormalWeb"/>
              <w:contextualSpacing/>
              <w:outlineLvl w:val="3"/>
              <w:rPr>
                <w:bCs/>
              </w:rPr>
            </w:pPr>
            <w:r>
              <w:rPr>
                <w:bCs/>
                <w:sz w:val="22"/>
                <w:szCs w:val="22"/>
              </w:rPr>
              <w:t xml:space="preserve">Reading: RRA “Proposition 8: The California </w:t>
            </w:r>
            <w:r>
              <w:rPr>
                <w:bCs/>
                <w:sz w:val="22"/>
                <w:szCs w:val="22"/>
              </w:rPr>
              <w:lastRenderedPageBreak/>
              <w:t>Marriage Protection Act” p. 79</w:t>
            </w:r>
          </w:p>
          <w:p w:rsidR="00412E14" w:rsidRDefault="00412E14" w:rsidP="004750F9">
            <w:pPr>
              <w:pStyle w:val="NormalWeb"/>
              <w:contextualSpacing/>
              <w:outlineLvl w:val="3"/>
              <w:rPr>
                <w:bCs/>
              </w:rPr>
            </w:pPr>
          </w:p>
          <w:p w:rsidR="00E50EC7" w:rsidRDefault="00E50EC7" w:rsidP="004750F9">
            <w:pPr>
              <w:pStyle w:val="NormalWeb"/>
              <w:contextualSpacing/>
              <w:outlineLvl w:val="3"/>
              <w:rPr>
                <w:bCs/>
              </w:rPr>
            </w:pPr>
            <w:r>
              <w:rPr>
                <w:bCs/>
                <w:sz w:val="22"/>
                <w:szCs w:val="22"/>
              </w:rPr>
              <w:t xml:space="preserve">RRA “8 Is Not Hate: The Meaning of a Proposition” by Jennifer </w:t>
            </w:r>
            <w:proofErr w:type="spellStart"/>
            <w:r>
              <w:rPr>
                <w:bCs/>
                <w:sz w:val="22"/>
                <w:szCs w:val="22"/>
              </w:rPr>
              <w:t>Roback</w:t>
            </w:r>
            <w:proofErr w:type="spellEnd"/>
            <w:r>
              <w:rPr>
                <w:bCs/>
                <w:sz w:val="22"/>
                <w:szCs w:val="22"/>
              </w:rPr>
              <w:t xml:space="preserve"> Morse, pp. 81 – 84</w:t>
            </w:r>
          </w:p>
          <w:p w:rsidR="00412E14" w:rsidRDefault="00412E14" w:rsidP="004750F9">
            <w:pPr>
              <w:pStyle w:val="NormalWeb"/>
              <w:contextualSpacing/>
              <w:outlineLvl w:val="3"/>
              <w:rPr>
                <w:bCs/>
              </w:rPr>
            </w:pPr>
          </w:p>
          <w:p w:rsidR="00E50EC7" w:rsidRPr="001D3DC9" w:rsidRDefault="00E50EC7" w:rsidP="004750F9">
            <w:pPr>
              <w:pStyle w:val="NormalWeb"/>
              <w:contextualSpacing/>
              <w:outlineLvl w:val="3"/>
              <w:rPr>
                <w:bCs/>
              </w:rPr>
            </w:pPr>
            <w:r>
              <w:rPr>
                <w:bCs/>
                <w:sz w:val="22"/>
                <w:szCs w:val="22"/>
              </w:rPr>
              <w:t>RRA “Prop 8 Hurt My Family—Ask Me How” pp. 84 – 89</w:t>
            </w:r>
          </w:p>
        </w:tc>
        <w:tc>
          <w:tcPr>
            <w:tcW w:w="4242" w:type="dxa"/>
          </w:tcPr>
          <w:p w:rsidR="00E50EC7" w:rsidRPr="0022234F" w:rsidRDefault="00E50EC7" w:rsidP="004750F9">
            <w:pPr>
              <w:pStyle w:val="NormalWeb"/>
              <w:contextualSpacing/>
              <w:outlineLvl w:val="3"/>
              <w:rPr>
                <w:bCs/>
              </w:rPr>
            </w:pPr>
            <w:r>
              <w:rPr>
                <w:bCs/>
                <w:sz w:val="22"/>
                <w:szCs w:val="22"/>
              </w:rPr>
              <w:lastRenderedPageBreak/>
              <w:t xml:space="preserve">Student presentations </w:t>
            </w:r>
            <w:r w:rsidR="0022234F">
              <w:rPr>
                <w:bCs/>
                <w:sz w:val="22"/>
                <w:szCs w:val="22"/>
              </w:rPr>
              <w:t xml:space="preserve">Prop 8, </w:t>
            </w:r>
            <w:r>
              <w:rPr>
                <w:bCs/>
                <w:sz w:val="22"/>
                <w:szCs w:val="22"/>
              </w:rPr>
              <w:t>Morse</w:t>
            </w:r>
            <w:r w:rsidR="0022234F">
              <w:rPr>
                <w:bCs/>
                <w:sz w:val="22"/>
                <w:szCs w:val="22"/>
              </w:rPr>
              <w:t>,</w:t>
            </w:r>
            <w:r>
              <w:rPr>
                <w:bCs/>
                <w:sz w:val="22"/>
                <w:szCs w:val="22"/>
              </w:rPr>
              <w:t xml:space="preserve"> and</w:t>
            </w:r>
            <w:r w:rsidR="0022234F">
              <w:rPr>
                <w:bCs/>
                <w:sz w:val="22"/>
                <w:szCs w:val="22"/>
              </w:rPr>
              <w:t xml:space="preserve"> </w:t>
            </w:r>
            <w:r>
              <w:rPr>
                <w:bCs/>
                <w:sz w:val="22"/>
                <w:szCs w:val="22"/>
              </w:rPr>
              <w:lastRenderedPageBreak/>
              <w:t>Marriage Equality USA</w:t>
            </w:r>
          </w:p>
          <w:p w:rsidR="00E50EC7" w:rsidRDefault="00E50EC7" w:rsidP="004750F9">
            <w:pPr>
              <w:pStyle w:val="NormalWeb"/>
              <w:contextualSpacing/>
              <w:outlineLvl w:val="3"/>
              <w:rPr>
                <w:bCs/>
              </w:rPr>
            </w:pPr>
            <w:r>
              <w:rPr>
                <w:bCs/>
                <w:sz w:val="22"/>
                <w:szCs w:val="22"/>
              </w:rPr>
              <w:t>Peer workshop guidelines and expectations</w:t>
            </w:r>
          </w:p>
          <w:p w:rsidR="0022234F" w:rsidRPr="0022234F" w:rsidRDefault="0022234F" w:rsidP="004750F9">
            <w:pPr>
              <w:pStyle w:val="NormalWeb"/>
              <w:contextualSpacing/>
              <w:outlineLvl w:val="3"/>
              <w:rPr>
                <w:bCs/>
                <w:i/>
              </w:rPr>
            </w:pPr>
            <w:r>
              <w:rPr>
                <w:bCs/>
                <w:sz w:val="22"/>
                <w:szCs w:val="22"/>
              </w:rPr>
              <w:t xml:space="preserve">SAW / </w:t>
            </w:r>
            <w:r>
              <w:rPr>
                <w:bCs/>
                <w:i/>
                <w:sz w:val="22"/>
                <w:szCs w:val="22"/>
              </w:rPr>
              <w:t>The</w:t>
            </w:r>
            <w:r>
              <w:rPr>
                <w:bCs/>
                <w:sz w:val="22"/>
                <w:szCs w:val="22"/>
              </w:rPr>
              <w:t xml:space="preserve"> </w:t>
            </w:r>
            <w:r>
              <w:rPr>
                <w:bCs/>
                <w:i/>
                <w:sz w:val="22"/>
                <w:szCs w:val="22"/>
              </w:rPr>
              <w:t>Everyday Writer</w:t>
            </w:r>
          </w:p>
        </w:tc>
      </w:tr>
      <w:tr w:rsidR="00E50EC7" w:rsidRPr="001D3DC9" w:rsidTr="004750F9">
        <w:trPr>
          <w:trHeight w:val="300"/>
        </w:trPr>
        <w:tc>
          <w:tcPr>
            <w:tcW w:w="1008" w:type="dxa"/>
          </w:tcPr>
          <w:p w:rsidR="00E50EC7" w:rsidRPr="001D3DC9" w:rsidRDefault="00E50EC7" w:rsidP="004750F9">
            <w:pPr>
              <w:pStyle w:val="NormalWeb"/>
              <w:contextualSpacing/>
              <w:outlineLvl w:val="3"/>
              <w:rPr>
                <w:bCs/>
              </w:rPr>
            </w:pPr>
            <w:r w:rsidRPr="001D3DC9">
              <w:rPr>
                <w:bCs/>
                <w:sz w:val="22"/>
                <w:szCs w:val="22"/>
              </w:rPr>
              <w:lastRenderedPageBreak/>
              <w:t>M</w:t>
            </w:r>
            <w:r w:rsidR="00227538">
              <w:rPr>
                <w:bCs/>
                <w:sz w:val="22"/>
                <w:szCs w:val="22"/>
              </w:rPr>
              <w:t xml:space="preserve"> 2/21</w:t>
            </w:r>
          </w:p>
        </w:tc>
        <w:tc>
          <w:tcPr>
            <w:tcW w:w="4590" w:type="dxa"/>
          </w:tcPr>
          <w:p w:rsidR="00E50EC7" w:rsidRDefault="00E50EC7" w:rsidP="004750F9">
            <w:pPr>
              <w:pStyle w:val="NormalWeb"/>
              <w:contextualSpacing/>
              <w:outlineLvl w:val="3"/>
              <w:rPr>
                <w:bCs/>
              </w:rPr>
            </w:pPr>
            <w:r>
              <w:rPr>
                <w:bCs/>
                <w:sz w:val="22"/>
                <w:szCs w:val="22"/>
              </w:rPr>
              <w:t xml:space="preserve">Reading: </w:t>
            </w:r>
            <w:r w:rsidR="00337173">
              <w:rPr>
                <w:bCs/>
                <w:sz w:val="22"/>
                <w:szCs w:val="22"/>
              </w:rPr>
              <w:t>SAW “Paraphrase,” “Quotation,” and “Avoiding Plagiarism pp. 40 – 55</w:t>
            </w:r>
          </w:p>
          <w:p w:rsidR="00412E14" w:rsidRPr="001D3DC9" w:rsidRDefault="00412E14" w:rsidP="004750F9">
            <w:pPr>
              <w:pStyle w:val="NormalWeb"/>
              <w:contextualSpacing/>
              <w:outlineLvl w:val="3"/>
              <w:rPr>
                <w:bCs/>
              </w:rPr>
            </w:pPr>
            <w:r>
              <w:rPr>
                <w:bCs/>
                <w:sz w:val="22"/>
                <w:szCs w:val="22"/>
              </w:rPr>
              <w:t xml:space="preserve">Writing: </w:t>
            </w:r>
            <w:r w:rsidRPr="003C6FA1">
              <w:rPr>
                <w:b/>
                <w:bCs/>
                <w:sz w:val="22"/>
                <w:szCs w:val="22"/>
              </w:rPr>
              <w:t>Complete rough draft of critique essay</w:t>
            </w:r>
            <w:r w:rsidRPr="0022234F">
              <w:rPr>
                <w:b/>
                <w:bCs/>
                <w:sz w:val="22"/>
                <w:szCs w:val="22"/>
              </w:rPr>
              <w:t xml:space="preserve"> and bring 2 copies to class for workshop</w:t>
            </w:r>
          </w:p>
        </w:tc>
        <w:tc>
          <w:tcPr>
            <w:tcW w:w="4242" w:type="dxa"/>
          </w:tcPr>
          <w:p w:rsidR="003C6FA1" w:rsidRPr="003C6FA1" w:rsidRDefault="003C6FA1" w:rsidP="004750F9">
            <w:pPr>
              <w:pStyle w:val="NormalWeb"/>
              <w:contextualSpacing/>
              <w:outlineLvl w:val="3"/>
              <w:rPr>
                <w:b/>
                <w:bCs/>
              </w:rPr>
            </w:pPr>
            <w:r w:rsidRPr="003C6FA1">
              <w:rPr>
                <w:b/>
                <w:bCs/>
                <w:sz w:val="22"/>
                <w:szCs w:val="22"/>
              </w:rPr>
              <w:t>Critique Essay Rough Draft Due</w:t>
            </w:r>
          </w:p>
          <w:p w:rsidR="00412E14" w:rsidRPr="001D3DC9" w:rsidRDefault="00412E14" w:rsidP="004750F9">
            <w:pPr>
              <w:pStyle w:val="NormalWeb"/>
              <w:contextualSpacing/>
              <w:outlineLvl w:val="3"/>
              <w:rPr>
                <w:bCs/>
              </w:rPr>
            </w:pPr>
            <w:r>
              <w:rPr>
                <w:bCs/>
                <w:sz w:val="22"/>
                <w:szCs w:val="22"/>
              </w:rPr>
              <w:t>Peer workshop critique essay rough draft</w:t>
            </w:r>
          </w:p>
        </w:tc>
      </w:tr>
      <w:tr w:rsidR="00E50EC7" w:rsidRPr="001D3DC9" w:rsidTr="004750F9">
        <w:trPr>
          <w:trHeight w:val="300"/>
        </w:trPr>
        <w:tc>
          <w:tcPr>
            <w:tcW w:w="1008" w:type="dxa"/>
          </w:tcPr>
          <w:p w:rsidR="00E50EC7" w:rsidRPr="009707D5" w:rsidRDefault="00E50EC7" w:rsidP="004750F9">
            <w:pPr>
              <w:pStyle w:val="NormalWeb"/>
              <w:contextualSpacing/>
              <w:outlineLvl w:val="3"/>
              <w:rPr>
                <w:bCs/>
              </w:rPr>
            </w:pPr>
            <w:r w:rsidRPr="009707D5">
              <w:rPr>
                <w:bCs/>
                <w:sz w:val="22"/>
                <w:szCs w:val="22"/>
              </w:rPr>
              <w:t>W</w:t>
            </w:r>
            <w:r w:rsidR="00227538">
              <w:rPr>
                <w:bCs/>
                <w:sz w:val="22"/>
                <w:szCs w:val="22"/>
              </w:rPr>
              <w:t xml:space="preserve"> 2/23</w:t>
            </w:r>
          </w:p>
        </w:tc>
        <w:tc>
          <w:tcPr>
            <w:tcW w:w="4590" w:type="dxa"/>
          </w:tcPr>
          <w:p w:rsidR="00DF4AC3" w:rsidRDefault="00337173" w:rsidP="004750F9">
            <w:pPr>
              <w:pStyle w:val="NormalWeb"/>
              <w:contextualSpacing/>
              <w:outlineLvl w:val="3"/>
              <w:rPr>
                <w:bCs/>
              </w:rPr>
            </w:pPr>
            <w:r>
              <w:rPr>
                <w:bCs/>
                <w:sz w:val="22"/>
                <w:szCs w:val="22"/>
              </w:rPr>
              <w:t xml:space="preserve">Reading: RRA “What Is Marriage?” by Evan </w:t>
            </w:r>
            <w:proofErr w:type="spellStart"/>
            <w:r>
              <w:rPr>
                <w:bCs/>
                <w:sz w:val="22"/>
                <w:szCs w:val="22"/>
              </w:rPr>
              <w:t>Wolfson</w:t>
            </w:r>
            <w:proofErr w:type="spellEnd"/>
            <w:r>
              <w:rPr>
                <w:bCs/>
                <w:sz w:val="22"/>
                <w:szCs w:val="22"/>
              </w:rPr>
              <w:t>, pp. 89 – 101</w:t>
            </w:r>
          </w:p>
          <w:p w:rsidR="00DF4AC3" w:rsidRDefault="00DF4AC3" w:rsidP="004750F9">
            <w:pPr>
              <w:pStyle w:val="NormalWeb"/>
              <w:contextualSpacing/>
              <w:outlineLvl w:val="3"/>
              <w:rPr>
                <w:bCs/>
              </w:rPr>
            </w:pPr>
          </w:p>
          <w:p w:rsidR="00E50EC7" w:rsidRPr="001D3DC9" w:rsidRDefault="00DF4AC3" w:rsidP="004750F9">
            <w:pPr>
              <w:pStyle w:val="NormalWeb"/>
              <w:contextualSpacing/>
              <w:outlineLvl w:val="3"/>
              <w:rPr>
                <w:b/>
                <w:bCs/>
              </w:rPr>
            </w:pPr>
            <w:r>
              <w:rPr>
                <w:bCs/>
                <w:sz w:val="22"/>
                <w:szCs w:val="22"/>
              </w:rPr>
              <w:t>Writing: Answer question 10 on p. 102 of RRA</w:t>
            </w:r>
            <w:r w:rsidR="00337173">
              <w:rPr>
                <w:bCs/>
                <w:sz w:val="22"/>
                <w:szCs w:val="22"/>
              </w:rPr>
              <w:t xml:space="preserve"> </w:t>
            </w:r>
          </w:p>
        </w:tc>
        <w:tc>
          <w:tcPr>
            <w:tcW w:w="4242" w:type="dxa"/>
          </w:tcPr>
          <w:p w:rsidR="00E50EC7" w:rsidRDefault="00337173" w:rsidP="004750F9">
            <w:pPr>
              <w:pStyle w:val="NormalWeb"/>
              <w:contextualSpacing/>
              <w:outlineLvl w:val="3"/>
              <w:rPr>
                <w:bCs/>
              </w:rPr>
            </w:pPr>
            <w:r>
              <w:rPr>
                <w:bCs/>
              </w:rPr>
              <w:t xml:space="preserve">Student presentation on </w:t>
            </w:r>
            <w:proofErr w:type="spellStart"/>
            <w:r>
              <w:rPr>
                <w:bCs/>
              </w:rPr>
              <w:t>Wolfson</w:t>
            </w:r>
            <w:proofErr w:type="spellEnd"/>
          </w:p>
          <w:p w:rsidR="00337173" w:rsidRPr="001D3DC9" w:rsidRDefault="00337173" w:rsidP="004750F9">
            <w:pPr>
              <w:pStyle w:val="NormalWeb"/>
              <w:contextualSpacing/>
              <w:outlineLvl w:val="3"/>
              <w:rPr>
                <w:bCs/>
              </w:rPr>
            </w:pPr>
            <w:r>
              <w:rPr>
                <w:bCs/>
              </w:rPr>
              <w:t>Quotes and citations</w:t>
            </w:r>
          </w:p>
        </w:tc>
      </w:tr>
      <w:tr w:rsidR="00E50EC7" w:rsidRPr="001D3DC9" w:rsidTr="004750F9">
        <w:trPr>
          <w:trHeight w:val="300"/>
        </w:trPr>
        <w:tc>
          <w:tcPr>
            <w:tcW w:w="1008" w:type="dxa"/>
          </w:tcPr>
          <w:p w:rsidR="00E50EC7" w:rsidRPr="001D3DC9" w:rsidRDefault="00E50EC7" w:rsidP="004750F9">
            <w:pPr>
              <w:pStyle w:val="NormalWeb"/>
              <w:contextualSpacing/>
              <w:outlineLvl w:val="3"/>
              <w:rPr>
                <w:bCs/>
              </w:rPr>
            </w:pPr>
            <w:r w:rsidRPr="001D3DC9">
              <w:rPr>
                <w:bCs/>
                <w:sz w:val="22"/>
                <w:szCs w:val="22"/>
              </w:rPr>
              <w:t>M</w:t>
            </w:r>
            <w:r w:rsidR="00227538">
              <w:rPr>
                <w:bCs/>
                <w:sz w:val="22"/>
                <w:szCs w:val="22"/>
              </w:rPr>
              <w:t xml:space="preserve"> 2</w:t>
            </w:r>
            <w:r>
              <w:rPr>
                <w:bCs/>
                <w:sz w:val="22"/>
                <w:szCs w:val="22"/>
              </w:rPr>
              <w:t>/2</w:t>
            </w:r>
            <w:r w:rsidR="00227538">
              <w:rPr>
                <w:bCs/>
                <w:sz w:val="22"/>
                <w:szCs w:val="22"/>
              </w:rPr>
              <w:t>8</w:t>
            </w:r>
          </w:p>
        </w:tc>
        <w:tc>
          <w:tcPr>
            <w:tcW w:w="4590" w:type="dxa"/>
          </w:tcPr>
          <w:p w:rsidR="005B019A" w:rsidRDefault="005B019A" w:rsidP="00443BEF">
            <w:pPr>
              <w:pStyle w:val="NormalWeb"/>
              <w:contextualSpacing/>
              <w:outlineLvl w:val="3"/>
              <w:rPr>
                <w:bCs/>
              </w:rPr>
            </w:pPr>
            <w:r>
              <w:rPr>
                <w:bCs/>
                <w:sz w:val="22"/>
                <w:szCs w:val="22"/>
              </w:rPr>
              <w:t xml:space="preserve">Reading: RRA “Learning Power: The Myth of Education and Empowerment” pp. 109 – 115 </w:t>
            </w:r>
          </w:p>
          <w:p w:rsidR="005B019A" w:rsidRDefault="005B019A" w:rsidP="00443BEF">
            <w:pPr>
              <w:pStyle w:val="NormalWeb"/>
              <w:contextualSpacing/>
              <w:outlineLvl w:val="3"/>
              <w:rPr>
                <w:bCs/>
              </w:rPr>
            </w:pPr>
          </w:p>
          <w:p w:rsidR="00E50EC7" w:rsidRPr="001D3DC9" w:rsidRDefault="00E50EC7" w:rsidP="00443BEF">
            <w:pPr>
              <w:pStyle w:val="NormalWeb"/>
              <w:contextualSpacing/>
              <w:outlineLvl w:val="3"/>
              <w:rPr>
                <w:bCs/>
              </w:rPr>
            </w:pPr>
            <w:r>
              <w:rPr>
                <w:bCs/>
                <w:sz w:val="22"/>
                <w:szCs w:val="22"/>
              </w:rPr>
              <w:t xml:space="preserve">Writing: </w:t>
            </w:r>
            <w:r w:rsidRPr="00DD5BD4">
              <w:rPr>
                <w:b/>
                <w:bCs/>
                <w:sz w:val="22"/>
                <w:szCs w:val="22"/>
              </w:rPr>
              <w:t>Complete critique essay final draft</w:t>
            </w:r>
            <w:r w:rsidR="00443BEF">
              <w:rPr>
                <w:b/>
                <w:bCs/>
                <w:sz w:val="22"/>
                <w:szCs w:val="22"/>
              </w:rPr>
              <w:t>.  S</w:t>
            </w:r>
            <w:r w:rsidRPr="00DD5BD4">
              <w:rPr>
                <w:b/>
                <w:bCs/>
                <w:sz w:val="22"/>
                <w:szCs w:val="22"/>
              </w:rPr>
              <w:t>ubmit to turnitin.com</w:t>
            </w:r>
            <w:r w:rsidR="00443BEF">
              <w:rPr>
                <w:b/>
                <w:bCs/>
                <w:sz w:val="22"/>
                <w:szCs w:val="22"/>
              </w:rPr>
              <w:t xml:space="preserve"> and bring a hard copy to class, along with all rough draft materials</w:t>
            </w:r>
            <w:r>
              <w:rPr>
                <w:bCs/>
                <w:sz w:val="22"/>
                <w:szCs w:val="22"/>
              </w:rPr>
              <w:t xml:space="preserve"> </w:t>
            </w:r>
          </w:p>
        </w:tc>
        <w:tc>
          <w:tcPr>
            <w:tcW w:w="4242" w:type="dxa"/>
          </w:tcPr>
          <w:p w:rsidR="00443BEF" w:rsidRPr="005B019A" w:rsidRDefault="00E50EC7" w:rsidP="004750F9">
            <w:pPr>
              <w:pStyle w:val="NormalWeb"/>
              <w:contextualSpacing/>
              <w:outlineLvl w:val="3"/>
              <w:rPr>
                <w:b/>
                <w:bCs/>
              </w:rPr>
            </w:pPr>
            <w:r>
              <w:rPr>
                <w:b/>
                <w:bCs/>
                <w:sz w:val="22"/>
                <w:szCs w:val="22"/>
              </w:rPr>
              <w:t xml:space="preserve">Critique Essay </w:t>
            </w:r>
            <w:r w:rsidR="00337173">
              <w:rPr>
                <w:b/>
                <w:bCs/>
                <w:sz w:val="22"/>
                <w:szCs w:val="22"/>
              </w:rPr>
              <w:t xml:space="preserve">Final Draft </w:t>
            </w:r>
            <w:r>
              <w:rPr>
                <w:b/>
                <w:bCs/>
                <w:sz w:val="22"/>
                <w:szCs w:val="22"/>
              </w:rPr>
              <w:t>Due</w:t>
            </w:r>
            <w:r w:rsidR="00443BEF">
              <w:rPr>
                <w:bCs/>
                <w:sz w:val="22"/>
                <w:szCs w:val="22"/>
              </w:rPr>
              <w:t xml:space="preserve"> </w:t>
            </w:r>
          </w:p>
          <w:p w:rsidR="00443BEF" w:rsidRDefault="00443BEF" w:rsidP="004750F9">
            <w:pPr>
              <w:pStyle w:val="NormalWeb"/>
              <w:contextualSpacing/>
              <w:outlineLvl w:val="3"/>
              <w:rPr>
                <w:bCs/>
              </w:rPr>
            </w:pPr>
            <w:r>
              <w:rPr>
                <w:bCs/>
                <w:sz w:val="22"/>
                <w:szCs w:val="22"/>
              </w:rPr>
              <w:t>Writing activity</w:t>
            </w:r>
          </w:p>
          <w:p w:rsidR="00E50EC7" w:rsidRPr="009F72CD" w:rsidRDefault="00443BEF" w:rsidP="004750F9">
            <w:pPr>
              <w:pStyle w:val="NormalWeb"/>
              <w:contextualSpacing/>
              <w:outlineLvl w:val="3"/>
              <w:rPr>
                <w:bCs/>
              </w:rPr>
            </w:pPr>
            <w:r>
              <w:rPr>
                <w:bCs/>
                <w:sz w:val="22"/>
                <w:szCs w:val="22"/>
              </w:rPr>
              <w:t>Visual portfolio</w:t>
            </w:r>
          </w:p>
        </w:tc>
      </w:tr>
      <w:tr w:rsidR="00E50EC7" w:rsidRPr="001D3DC9" w:rsidTr="004750F9">
        <w:trPr>
          <w:trHeight w:val="300"/>
        </w:trPr>
        <w:tc>
          <w:tcPr>
            <w:tcW w:w="1008" w:type="dxa"/>
          </w:tcPr>
          <w:p w:rsidR="00E50EC7" w:rsidRPr="001D3DC9" w:rsidRDefault="00227538" w:rsidP="004750F9">
            <w:pPr>
              <w:pStyle w:val="NormalWeb"/>
              <w:contextualSpacing/>
              <w:outlineLvl w:val="3"/>
              <w:rPr>
                <w:bCs/>
              </w:rPr>
            </w:pPr>
            <w:r>
              <w:rPr>
                <w:bCs/>
                <w:sz w:val="22"/>
                <w:szCs w:val="22"/>
              </w:rPr>
              <w:t>W 3</w:t>
            </w:r>
            <w:r w:rsidR="00E50EC7">
              <w:rPr>
                <w:bCs/>
                <w:sz w:val="22"/>
                <w:szCs w:val="22"/>
              </w:rPr>
              <w:t>/2</w:t>
            </w:r>
          </w:p>
        </w:tc>
        <w:tc>
          <w:tcPr>
            <w:tcW w:w="4590" w:type="dxa"/>
          </w:tcPr>
          <w:p w:rsidR="00337173" w:rsidRDefault="00443BEF" w:rsidP="00337173">
            <w:pPr>
              <w:pStyle w:val="NormalWeb"/>
              <w:contextualSpacing/>
              <w:outlineLvl w:val="3"/>
              <w:rPr>
                <w:bCs/>
              </w:rPr>
            </w:pPr>
            <w:r>
              <w:rPr>
                <w:bCs/>
                <w:sz w:val="22"/>
                <w:szCs w:val="22"/>
              </w:rPr>
              <w:t xml:space="preserve">Reading: RRA “Against School” by John Taylor </w:t>
            </w:r>
            <w:proofErr w:type="spellStart"/>
            <w:r>
              <w:rPr>
                <w:bCs/>
                <w:sz w:val="22"/>
                <w:szCs w:val="22"/>
              </w:rPr>
              <w:t>Gatto</w:t>
            </w:r>
            <w:proofErr w:type="spellEnd"/>
            <w:r>
              <w:rPr>
                <w:bCs/>
                <w:sz w:val="22"/>
                <w:szCs w:val="22"/>
              </w:rPr>
              <w:t>, pp. 148 – 157</w:t>
            </w:r>
          </w:p>
          <w:p w:rsidR="00E50EC7" w:rsidRDefault="00E50EC7" w:rsidP="00337173">
            <w:pPr>
              <w:pStyle w:val="NormalWeb"/>
              <w:contextualSpacing/>
              <w:outlineLvl w:val="3"/>
              <w:rPr>
                <w:bCs/>
              </w:rPr>
            </w:pPr>
          </w:p>
          <w:p w:rsidR="00E50EC7" w:rsidRDefault="00E50EC7" w:rsidP="004750F9">
            <w:pPr>
              <w:pStyle w:val="NormalWeb"/>
              <w:contextualSpacing/>
              <w:outlineLvl w:val="3"/>
              <w:rPr>
                <w:bCs/>
              </w:rPr>
            </w:pPr>
            <w:r>
              <w:rPr>
                <w:bCs/>
                <w:sz w:val="22"/>
                <w:szCs w:val="22"/>
              </w:rPr>
              <w:t xml:space="preserve">SAW “Explanatory Synthesis” pp. 87 – 95 </w:t>
            </w:r>
          </w:p>
          <w:p w:rsidR="00E50EC7" w:rsidRDefault="00E50EC7" w:rsidP="004750F9">
            <w:pPr>
              <w:pStyle w:val="NormalWeb"/>
              <w:contextualSpacing/>
              <w:outlineLvl w:val="3"/>
              <w:rPr>
                <w:bCs/>
              </w:rPr>
            </w:pPr>
          </w:p>
          <w:p w:rsidR="003C6FA1" w:rsidRPr="001D3DC9" w:rsidRDefault="003C6FA1" w:rsidP="004750F9">
            <w:pPr>
              <w:pStyle w:val="NormalWeb"/>
              <w:contextualSpacing/>
              <w:outlineLvl w:val="3"/>
              <w:rPr>
                <w:bCs/>
              </w:rPr>
            </w:pPr>
            <w:r>
              <w:rPr>
                <w:bCs/>
                <w:sz w:val="22"/>
                <w:szCs w:val="22"/>
              </w:rPr>
              <w:t>Writing: Answer questions 1 – 4 p. 156 of RRA</w:t>
            </w:r>
          </w:p>
        </w:tc>
        <w:tc>
          <w:tcPr>
            <w:tcW w:w="4242" w:type="dxa"/>
          </w:tcPr>
          <w:p w:rsidR="00E50EC7" w:rsidRDefault="00E50EC7" w:rsidP="004750F9">
            <w:pPr>
              <w:pStyle w:val="NormalWeb"/>
              <w:contextualSpacing/>
              <w:outlineLvl w:val="3"/>
              <w:rPr>
                <w:bCs/>
              </w:rPr>
            </w:pPr>
            <w:r>
              <w:rPr>
                <w:bCs/>
                <w:sz w:val="22"/>
                <w:szCs w:val="22"/>
              </w:rPr>
              <w:t xml:space="preserve">Student presentation on </w:t>
            </w:r>
            <w:proofErr w:type="spellStart"/>
            <w:r w:rsidR="00443BEF">
              <w:rPr>
                <w:bCs/>
                <w:sz w:val="22"/>
                <w:szCs w:val="22"/>
              </w:rPr>
              <w:t>Gatto</w:t>
            </w:r>
            <w:proofErr w:type="spellEnd"/>
          </w:p>
          <w:p w:rsidR="003C6FA1" w:rsidRDefault="003C6FA1" w:rsidP="00443BEF">
            <w:pPr>
              <w:pStyle w:val="NormalWeb"/>
              <w:contextualSpacing/>
              <w:outlineLvl w:val="3"/>
              <w:rPr>
                <w:bCs/>
              </w:rPr>
            </w:pPr>
            <w:r w:rsidRPr="003C6FA1">
              <w:rPr>
                <w:bCs/>
                <w:sz w:val="22"/>
                <w:szCs w:val="22"/>
              </w:rPr>
              <w:t>Introduce Explanatory Synthesis Essay</w:t>
            </w:r>
          </w:p>
          <w:p w:rsidR="003C6FA1" w:rsidRDefault="00443BEF" w:rsidP="00443BEF">
            <w:pPr>
              <w:pStyle w:val="NormalWeb"/>
              <w:contextualSpacing/>
              <w:outlineLvl w:val="3"/>
              <w:rPr>
                <w:bCs/>
              </w:rPr>
            </w:pPr>
            <w:r>
              <w:rPr>
                <w:bCs/>
                <w:sz w:val="22"/>
                <w:szCs w:val="22"/>
              </w:rPr>
              <w:t>SAW “The Explanatory Synthesis” pp. 95 – 110</w:t>
            </w:r>
          </w:p>
          <w:p w:rsidR="00E50EC7" w:rsidRPr="003C6FA1" w:rsidRDefault="00E50EC7" w:rsidP="00443BEF">
            <w:pPr>
              <w:pStyle w:val="NormalWeb"/>
              <w:contextualSpacing/>
              <w:outlineLvl w:val="3"/>
              <w:rPr>
                <w:bCs/>
              </w:rPr>
            </w:pPr>
          </w:p>
        </w:tc>
      </w:tr>
      <w:tr w:rsidR="00E50EC7" w:rsidRPr="001D3DC9" w:rsidTr="004750F9">
        <w:trPr>
          <w:trHeight w:val="300"/>
        </w:trPr>
        <w:tc>
          <w:tcPr>
            <w:tcW w:w="1008" w:type="dxa"/>
          </w:tcPr>
          <w:p w:rsidR="00E50EC7" w:rsidRPr="001D3DC9" w:rsidRDefault="00E50EC7" w:rsidP="004750F9">
            <w:pPr>
              <w:pStyle w:val="NormalWeb"/>
              <w:contextualSpacing/>
              <w:outlineLvl w:val="3"/>
              <w:rPr>
                <w:bCs/>
              </w:rPr>
            </w:pPr>
            <w:r w:rsidRPr="001D3DC9">
              <w:rPr>
                <w:bCs/>
                <w:sz w:val="22"/>
                <w:szCs w:val="22"/>
              </w:rPr>
              <w:t>M</w:t>
            </w:r>
            <w:r w:rsidR="00227538">
              <w:rPr>
                <w:bCs/>
                <w:sz w:val="22"/>
                <w:szCs w:val="22"/>
              </w:rPr>
              <w:t xml:space="preserve"> 3</w:t>
            </w:r>
            <w:r>
              <w:rPr>
                <w:bCs/>
                <w:sz w:val="22"/>
                <w:szCs w:val="22"/>
              </w:rPr>
              <w:t>/</w:t>
            </w:r>
            <w:r w:rsidR="00227538">
              <w:rPr>
                <w:bCs/>
                <w:sz w:val="22"/>
                <w:szCs w:val="22"/>
              </w:rPr>
              <w:t>7</w:t>
            </w:r>
          </w:p>
        </w:tc>
        <w:tc>
          <w:tcPr>
            <w:tcW w:w="4590" w:type="dxa"/>
          </w:tcPr>
          <w:p w:rsidR="00443BEF" w:rsidRDefault="00E50EC7" w:rsidP="004750F9">
            <w:pPr>
              <w:pStyle w:val="NormalWeb"/>
              <w:contextualSpacing/>
              <w:outlineLvl w:val="3"/>
              <w:rPr>
                <w:bCs/>
              </w:rPr>
            </w:pPr>
            <w:r>
              <w:rPr>
                <w:bCs/>
                <w:sz w:val="22"/>
                <w:szCs w:val="22"/>
              </w:rPr>
              <w:t xml:space="preserve">Reading: </w:t>
            </w:r>
            <w:r w:rsidR="00443BEF">
              <w:rPr>
                <w:bCs/>
                <w:sz w:val="22"/>
                <w:szCs w:val="22"/>
              </w:rPr>
              <w:t>RRA “Idiot Nation” by Michael Moore, pp. 128 – 145</w:t>
            </w:r>
          </w:p>
          <w:p w:rsidR="00443BEF" w:rsidRDefault="00443BEF" w:rsidP="004750F9">
            <w:pPr>
              <w:pStyle w:val="NormalWeb"/>
              <w:contextualSpacing/>
              <w:outlineLvl w:val="3"/>
              <w:rPr>
                <w:bCs/>
              </w:rPr>
            </w:pPr>
          </w:p>
          <w:p w:rsidR="00E50EC7" w:rsidRPr="00D04380" w:rsidRDefault="00443BEF" w:rsidP="004750F9">
            <w:pPr>
              <w:pStyle w:val="NormalWeb"/>
              <w:contextualSpacing/>
              <w:outlineLvl w:val="3"/>
              <w:rPr>
                <w:bCs/>
              </w:rPr>
            </w:pPr>
            <w:r>
              <w:rPr>
                <w:bCs/>
                <w:sz w:val="22"/>
                <w:szCs w:val="22"/>
              </w:rPr>
              <w:t xml:space="preserve">Writing: Answer questions 1 – 6 p. 145 of RRA </w:t>
            </w:r>
          </w:p>
        </w:tc>
        <w:tc>
          <w:tcPr>
            <w:tcW w:w="4242" w:type="dxa"/>
          </w:tcPr>
          <w:p w:rsidR="00E50EC7" w:rsidRDefault="00E50EC7" w:rsidP="004750F9">
            <w:pPr>
              <w:pStyle w:val="NormalWeb"/>
              <w:contextualSpacing/>
              <w:outlineLvl w:val="3"/>
              <w:rPr>
                <w:bCs/>
              </w:rPr>
            </w:pPr>
            <w:r w:rsidRPr="001D3DC9">
              <w:rPr>
                <w:b/>
                <w:bCs/>
                <w:sz w:val="22"/>
                <w:szCs w:val="22"/>
              </w:rPr>
              <w:t xml:space="preserve"> </w:t>
            </w:r>
            <w:r>
              <w:rPr>
                <w:bCs/>
                <w:sz w:val="22"/>
                <w:szCs w:val="22"/>
              </w:rPr>
              <w:t xml:space="preserve">Student presentation on </w:t>
            </w:r>
            <w:r w:rsidR="00443BEF">
              <w:rPr>
                <w:bCs/>
                <w:sz w:val="22"/>
                <w:szCs w:val="22"/>
              </w:rPr>
              <w:t>Moore</w:t>
            </w:r>
          </w:p>
          <w:p w:rsidR="00443BEF" w:rsidRDefault="00E50EC7" w:rsidP="00443BEF">
            <w:pPr>
              <w:pStyle w:val="NormalWeb"/>
              <w:contextualSpacing/>
              <w:outlineLvl w:val="3"/>
              <w:rPr>
                <w:bCs/>
              </w:rPr>
            </w:pPr>
            <w:r w:rsidRPr="00652AAE">
              <w:rPr>
                <w:b/>
                <w:bCs/>
                <w:sz w:val="22"/>
                <w:szCs w:val="22"/>
              </w:rPr>
              <w:t>Assign Argument Synthesis Essay</w:t>
            </w:r>
            <w:r>
              <w:rPr>
                <w:bCs/>
                <w:sz w:val="22"/>
                <w:szCs w:val="22"/>
              </w:rPr>
              <w:t xml:space="preserve"> (SLO 1-5)</w:t>
            </w:r>
          </w:p>
          <w:p w:rsidR="00443BEF" w:rsidRPr="00F21A15" w:rsidRDefault="00443BEF" w:rsidP="00443BEF">
            <w:pPr>
              <w:pStyle w:val="NormalWeb"/>
              <w:contextualSpacing/>
              <w:outlineLvl w:val="3"/>
              <w:rPr>
                <w:bCs/>
              </w:rPr>
            </w:pPr>
            <w:r>
              <w:rPr>
                <w:bCs/>
                <w:sz w:val="22"/>
                <w:szCs w:val="22"/>
              </w:rPr>
              <w:t>“Para Teresa” p. 207</w:t>
            </w:r>
          </w:p>
        </w:tc>
      </w:tr>
      <w:tr w:rsidR="00E50EC7" w:rsidRPr="001D3DC9" w:rsidTr="004750F9">
        <w:trPr>
          <w:trHeight w:val="300"/>
        </w:trPr>
        <w:tc>
          <w:tcPr>
            <w:tcW w:w="1008" w:type="dxa"/>
          </w:tcPr>
          <w:p w:rsidR="00E50EC7" w:rsidRPr="001D3DC9" w:rsidRDefault="00E50EC7" w:rsidP="00500763">
            <w:pPr>
              <w:pStyle w:val="NormalWeb"/>
              <w:contextualSpacing/>
              <w:outlineLvl w:val="3"/>
              <w:rPr>
                <w:bCs/>
              </w:rPr>
            </w:pPr>
            <w:r w:rsidRPr="001D3DC9">
              <w:rPr>
                <w:bCs/>
                <w:sz w:val="22"/>
                <w:szCs w:val="22"/>
              </w:rPr>
              <w:t>W</w:t>
            </w:r>
            <w:r>
              <w:rPr>
                <w:bCs/>
                <w:sz w:val="22"/>
                <w:szCs w:val="22"/>
              </w:rPr>
              <w:t xml:space="preserve"> </w:t>
            </w:r>
            <w:r w:rsidR="00500763">
              <w:rPr>
                <w:bCs/>
                <w:sz w:val="22"/>
                <w:szCs w:val="22"/>
              </w:rPr>
              <w:t>3</w:t>
            </w:r>
            <w:r>
              <w:rPr>
                <w:bCs/>
                <w:sz w:val="22"/>
                <w:szCs w:val="22"/>
              </w:rPr>
              <w:t>/</w:t>
            </w:r>
            <w:r w:rsidR="00500763">
              <w:rPr>
                <w:bCs/>
                <w:sz w:val="22"/>
                <w:szCs w:val="22"/>
              </w:rPr>
              <w:t>9</w:t>
            </w:r>
          </w:p>
        </w:tc>
        <w:tc>
          <w:tcPr>
            <w:tcW w:w="4590" w:type="dxa"/>
          </w:tcPr>
          <w:p w:rsidR="00E50EC7" w:rsidRDefault="00E50EC7" w:rsidP="00656090">
            <w:pPr>
              <w:pStyle w:val="NormalWeb"/>
              <w:contextualSpacing/>
              <w:outlineLvl w:val="3"/>
              <w:rPr>
                <w:bCs/>
              </w:rPr>
            </w:pPr>
            <w:r>
              <w:rPr>
                <w:bCs/>
                <w:sz w:val="22"/>
                <w:szCs w:val="22"/>
              </w:rPr>
              <w:t xml:space="preserve">Reading: </w:t>
            </w:r>
            <w:r w:rsidR="00643B94">
              <w:rPr>
                <w:bCs/>
                <w:sz w:val="22"/>
                <w:szCs w:val="22"/>
              </w:rPr>
              <w:t>RRA “The Achievement of Desire” by Richard Rodriguez, pp. 194 – 206</w:t>
            </w:r>
          </w:p>
          <w:p w:rsidR="00A13440" w:rsidRDefault="00A13440" w:rsidP="00656090">
            <w:pPr>
              <w:pStyle w:val="NormalWeb"/>
              <w:contextualSpacing/>
              <w:outlineLvl w:val="3"/>
              <w:rPr>
                <w:bCs/>
              </w:rPr>
            </w:pPr>
          </w:p>
          <w:p w:rsidR="00A13440" w:rsidRPr="001D3DC9" w:rsidRDefault="00A13440" w:rsidP="00656090">
            <w:pPr>
              <w:pStyle w:val="NormalWeb"/>
              <w:contextualSpacing/>
              <w:outlineLvl w:val="3"/>
              <w:rPr>
                <w:bCs/>
              </w:rPr>
            </w:pPr>
            <w:r>
              <w:rPr>
                <w:bCs/>
                <w:sz w:val="22"/>
                <w:szCs w:val="22"/>
              </w:rPr>
              <w:t>Writing: Read actively and mark the text</w:t>
            </w:r>
            <w:r w:rsidR="00F66700">
              <w:rPr>
                <w:bCs/>
                <w:sz w:val="22"/>
                <w:szCs w:val="22"/>
              </w:rPr>
              <w:t>.  You may want to take some notes…</w:t>
            </w:r>
          </w:p>
        </w:tc>
        <w:tc>
          <w:tcPr>
            <w:tcW w:w="4242" w:type="dxa"/>
          </w:tcPr>
          <w:p w:rsidR="00643B94" w:rsidRDefault="00E50EC7" w:rsidP="00643B94">
            <w:pPr>
              <w:pStyle w:val="NormalWeb"/>
              <w:contextualSpacing/>
              <w:outlineLvl w:val="3"/>
              <w:rPr>
                <w:bCs/>
              </w:rPr>
            </w:pPr>
            <w:r>
              <w:rPr>
                <w:bCs/>
                <w:sz w:val="22"/>
                <w:szCs w:val="22"/>
              </w:rPr>
              <w:t xml:space="preserve">Student presentation on </w:t>
            </w:r>
            <w:r w:rsidR="00643B94">
              <w:rPr>
                <w:bCs/>
                <w:sz w:val="22"/>
                <w:szCs w:val="22"/>
              </w:rPr>
              <w:t xml:space="preserve">Rodriguez </w:t>
            </w:r>
          </w:p>
          <w:p w:rsidR="00E50EC7" w:rsidRPr="001D3DC9" w:rsidRDefault="00643B94" w:rsidP="00643B94">
            <w:pPr>
              <w:pStyle w:val="NormalWeb"/>
              <w:contextualSpacing/>
              <w:outlineLvl w:val="3"/>
              <w:rPr>
                <w:bCs/>
              </w:rPr>
            </w:pPr>
            <w:r>
              <w:rPr>
                <w:bCs/>
                <w:sz w:val="22"/>
                <w:szCs w:val="22"/>
              </w:rPr>
              <w:t>P</w:t>
            </w:r>
            <w:r w:rsidR="00E50EC7">
              <w:rPr>
                <w:bCs/>
                <w:sz w:val="22"/>
                <w:szCs w:val="22"/>
              </w:rPr>
              <w:t>review in-class essay</w:t>
            </w:r>
          </w:p>
        </w:tc>
      </w:tr>
      <w:tr w:rsidR="00E50EC7" w:rsidRPr="001D3DC9" w:rsidTr="004750F9">
        <w:trPr>
          <w:trHeight w:val="300"/>
        </w:trPr>
        <w:tc>
          <w:tcPr>
            <w:tcW w:w="1008" w:type="dxa"/>
          </w:tcPr>
          <w:p w:rsidR="00E50EC7" w:rsidRPr="001D3DC9" w:rsidRDefault="00E50EC7" w:rsidP="004750F9">
            <w:pPr>
              <w:pStyle w:val="NormalWeb"/>
              <w:contextualSpacing/>
              <w:outlineLvl w:val="3"/>
              <w:rPr>
                <w:bCs/>
              </w:rPr>
            </w:pPr>
            <w:r w:rsidRPr="001D3DC9">
              <w:rPr>
                <w:bCs/>
                <w:sz w:val="22"/>
                <w:szCs w:val="22"/>
              </w:rPr>
              <w:t>M</w:t>
            </w:r>
            <w:r w:rsidR="00500763">
              <w:rPr>
                <w:bCs/>
                <w:sz w:val="22"/>
                <w:szCs w:val="22"/>
              </w:rPr>
              <w:t xml:space="preserve"> 3</w:t>
            </w:r>
            <w:r>
              <w:rPr>
                <w:bCs/>
                <w:sz w:val="22"/>
                <w:szCs w:val="22"/>
              </w:rPr>
              <w:t>/</w:t>
            </w:r>
            <w:r w:rsidR="00500763">
              <w:rPr>
                <w:bCs/>
                <w:sz w:val="22"/>
                <w:szCs w:val="22"/>
              </w:rPr>
              <w:t>14</w:t>
            </w:r>
          </w:p>
        </w:tc>
        <w:tc>
          <w:tcPr>
            <w:tcW w:w="4590" w:type="dxa"/>
          </w:tcPr>
          <w:p w:rsidR="00040FAF" w:rsidRDefault="00E50EC7" w:rsidP="004750F9">
            <w:pPr>
              <w:pStyle w:val="NormalWeb"/>
              <w:contextualSpacing/>
              <w:outlineLvl w:val="3"/>
              <w:rPr>
                <w:bCs/>
              </w:rPr>
            </w:pPr>
            <w:r>
              <w:rPr>
                <w:bCs/>
                <w:sz w:val="22"/>
                <w:szCs w:val="22"/>
              </w:rPr>
              <w:t xml:space="preserve">Reading: </w:t>
            </w:r>
            <w:r w:rsidR="002B0301">
              <w:rPr>
                <w:bCs/>
                <w:sz w:val="22"/>
                <w:szCs w:val="22"/>
              </w:rPr>
              <w:t>RRA “I Just Wanna Be Average” by Mike Rose, pp. 157 – 169</w:t>
            </w:r>
          </w:p>
          <w:p w:rsidR="00656090" w:rsidRDefault="00656090" w:rsidP="004750F9">
            <w:pPr>
              <w:pStyle w:val="NormalWeb"/>
              <w:contextualSpacing/>
              <w:outlineLvl w:val="3"/>
              <w:rPr>
                <w:bCs/>
              </w:rPr>
            </w:pPr>
          </w:p>
          <w:p w:rsidR="00656090" w:rsidRDefault="00656090" w:rsidP="00656090">
            <w:pPr>
              <w:pStyle w:val="NormalWeb"/>
              <w:contextualSpacing/>
              <w:outlineLvl w:val="3"/>
              <w:rPr>
                <w:bCs/>
              </w:rPr>
            </w:pPr>
            <w:r>
              <w:rPr>
                <w:bCs/>
                <w:sz w:val="22"/>
                <w:szCs w:val="22"/>
              </w:rPr>
              <w:t>SAW pp. 111 – 122</w:t>
            </w:r>
          </w:p>
          <w:p w:rsidR="00643B94" w:rsidRDefault="00643B94" w:rsidP="004750F9">
            <w:pPr>
              <w:pStyle w:val="NormalWeb"/>
              <w:contextualSpacing/>
              <w:outlineLvl w:val="3"/>
              <w:rPr>
                <w:bCs/>
              </w:rPr>
            </w:pPr>
          </w:p>
          <w:p w:rsidR="00E50EC7" w:rsidRPr="001D3DC9" w:rsidRDefault="00643B94" w:rsidP="004750F9">
            <w:pPr>
              <w:pStyle w:val="NormalWeb"/>
              <w:contextualSpacing/>
              <w:outlineLvl w:val="3"/>
              <w:rPr>
                <w:bCs/>
              </w:rPr>
            </w:pPr>
            <w:r>
              <w:rPr>
                <w:bCs/>
                <w:sz w:val="22"/>
                <w:szCs w:val="22"/>
              </w:rPr>
              <w:t>Writing: Answer questions 1 – 4 p. 168 of RRA</w:t>
            </w:r>
          </w:p>
        </w:tc>
        <w:tc>
          <w:tcPr>
            <w:tcW w:w="4242" w:type="dxa"/>
          </w:tcPr>
          <w:p w:rsidR="00E50EC7" w:rsidRPr="00C94E00" w:rsidRDefault="00E50EC7" w:rsidP="004750F9">
            <w:pPr>
              <w:pStyle w:val="NormalWeb"/>
              <w:contextualSpacing/>
              <w:outlineLvl w:val="3"/>
              <w:rPr>
                <w:bCs/>
              </w:rPr>
            </w:pPr>
            <w:r w:rsidRPr="001D5081">
              <w:rPr>
                <w:b/>
                <w:bCs/>
                <w:sz w:val="22"/>
                <w:szCs w:val="22"/>
              </w:rPr>
              <w:t>In-Class Essay: Explanatory Synthesis</w:t>
            </w:r>
            <w:r>
              <w:rPr>
                <w:b/>
                <w:bCs/>
                <w:sz w:val="22"/>
                <w:szCs w:val="22"/>
              </w:rPr>
              <w:t xml:space="preserve"> </w:t>
            </w:r>
            <w:r>
              <w:rPr>
                <w:bCs/>
                <w:sz w:val="22"/>
                <w:szCs w:val="22"/>
              </w:rPr>
              <w:t>(SLO 1, 4, 6)</w:t>
            </w:r>
          </w:p>
        </w:tc>
      </w:tr>
      <w:tr w:rsidR="00E50EC7" w:rsidRPr="001D3DC9" w:rsidTr="004750F9">
        <w:trPr>
          <w:trHeight w:val="300"/>
        </w:trPr>
        <w:tc>
          <w:tcPr>
            <w:tcW w:w="1008" w:type="dxa"/>
          </w:tcPr>
          <w:p w:rsidR="00E50EC7" w:rsidRPr="001D3DC9" w:rsidRDefault="00E50EC7" w:rsidP="004750F9">
            <w:pPr>
              <w:pStyle w:val="NormalWeb"/>
              <w:contextualSpacing/>
              <w:outlineLvl w:val="3"/>
              <w:rPr>
                <w:bCs/>
              </w:rPr>
            </w:pPr>
            <w:r w:rsidRPr="001D3DC9">
              <w:rPr>
                <w:bCs/>
                <w:sz w:val="22"/>
                <w:szCs w:val="22"/>
              </w:rPr>
              <w:t>W</w:t>
            </w:r>
            <w:r w:rsidR="00500763">
              <w:rPr>
                <w:bCs/>
                <w:sz w:val="22"/>
                <w:szCs w:val="22"/>
              </w:rPr>
              <w:t xml:space="preserve"> 3</w:t>
            </w:r>
            <w:r>
              <w:rPr>
                <w:bCs/>
                <w:sz w:val="22"/>
                <w:szCs w:val="22"/>
              </w:rPr>
              <w:t>/1</w:t>
            </w:r>
            <w:r w:rsidR="00500763">
              <w:rPr>
                <w:bCs/>
                <w:sz w:val="22"/>
                <w:szCs w:val="22"/>
              </w:rPr>
              <w:t>6</w:t>
            </w:r>
          </w:p>
        </w:tc>
        <w:tc>
          <w:tcPr>
            <w:tcW w:w="4590" w:type="dxa"/>
          </w:tcPr>
          <w:p w:rsidR="00643B94" w:rsidRDefault="00443BEF" w:rsidP="00643B94">
            <w:pPr>
              <w:pStyle w:val="NormalWeb"/>
              <w:contextualSpacing/>
              <w:outlineLvl w:val="3"/>
              <w:rPr>
                <w:bCs/>
              </w:rPr>
            </w:pPr>
            <w:r>
              <w:rPr>
                <w:bCs/>
                <w:sz w:val="22"/>
                <w:szCs w:val="22"/>
              </w:rPr>
              <w:t>Reading:</w:t>
            </w:r>
            <w:r w:rsidR="00643B94">
              <w:rPr>
                <w:bCs/>
                <w:sz w:val="22"/>
                <w:szCs w:val="22"/>
              </w:rPr>
              <w:t xml:space="preserve"> RRA “Learning to Read” by Malcolm X, pp. 210 – 218 </w:t>
            </w:r>
          </w:p>
          <w:p w:rsidR="00040FAF" w:rsidRPr="003E75EA" w:rsidRDefault="00040FAF" w:rsidP="00643B94">
            <w:pPr>
              <w:pStyle w:val="NormalWeb"/>
              <w:contextualSpacing/>
              <w:outlineLvl w:val="3"/>
              <w:rPr>
                <w:bCs/>
              </w:rPr>
            </w:pPr>
          </w:p>
          <w:p w:rsidR="00E50EC7" w:rsidRPr="001D3DC9" w:rsidRDefault="00643B94" w:rsidP="00040FAF">
            <w:pPr>
              <w:pStyle w:val="NormalWeb"/>
              <w:contextualSpacing/>
              <w:outlineLvl w:val="3"/>
              <w:rPr>
                <w:bCs/>
              </w:rPr>
            </w:pPr>
            <w:r>
              <w:rPr>
                <w:bCs/>
                <w:sz w:val="22"/>
                <w:szCs w:val="22"/>
              </w:rPr>
              <w:t>Writing: Answer questions 5 and 7 RRA p. 218</w:t>
            </w:r>
            <w:r w:rsidR="00443BEF">
              <w:rPr>
                <w:bCs/>
                <w:sz w:val="22"/>
                <w:szCs w:val="22"/>
              </w:rPr>
              <w:t xml:space="preserve">  </w:t>
            </w:r>
          </w:p>
        </w:tc>
        <w:tc>
          <w:tcPr>
            <w:tcW w:w="4242" w:type="dxa"/>
          </w:tcPr>
          <w:p w:rsidR="00E50EC7" w:rsidRDefault="00040FAF" w:rsidP="004750F9">
            <w:pPr>
              <w:pStyle w:val="NormalWeb"/>
              <w:contextualSpacing/>
              <w:outlineLvl w:val="3"/>
              <w:rPr>
                <w:bCs/>
              </w:rPr>
            </w:pPr>
            <w:r>
              <w:rPr>
                <w:bCs/>
                <w:sz w:val="22"/>
                <w:szCs w:val="22"/>
              </w:rPr>
              <w:t>Student presentation on Malcolm X</w:t>
            </w:r>
          </w:p>
          <w:p w:rsidR="00040FAF" w:rsidRDefault="00040FAF" w:rsidP="00040FAF">
            <w:pPr>
              <w:pStyle w:val="NormalWeb"/>
              <w:contextualSpacing/>
              <w:outlineLvl w:val="3"/>
              <w:rPr>
                <w:bCs/>
              </w:rPr>
            </w:pPr>
            <w:r>
              <w:rPr>
                <w:bCs/>
                <w:sz w:val="22"/>
                <w:szCs w:val="22"/>
              </w:rPr>
              <w:t>SAW “Argument Synthesis” pp. 134 – 14</w:t>
            </w:r>
            <w:r w:rsidR="006264C8">
              <w:rPr>
                <w:bCs/>
                <w:sz w:val="22"/>
                <w:szCs w:val="22"/>
              </w:rPr>
              <w:t>2</w:t>
            </w:r>
          </w:p>
          <w:p w:rsidR="000F3AAF" w:rsidRPr="000F3AAF" w:rsidRDefault="000F3AAF" w:rsidP="00040FAF">
            <w:pPr>
              <w:pStyle w:val="NormalWeb"/>
              <w:contextualSpacing/>
              <w:outlineLvl w:val="3"/>
              <w:rPr>
                <w:b/>
                <w:bCs/>
              </w:rPr>
            </w:pPr>
            <w:r>
              <w:rPr>
                <w:b/>
                <w:bCs/>
                <w:sz w:val="22"/>
                <w:szCs w:val="22"/>
              </w:rPr>
              <w:t>Journal Due, submission 1</w:t>
            </w:r>
          </w:p>
          <w:p w:rsidR="00040FAF" w:rsidRPr="00F21A15" w:rsidRDefault="00040FAF" w:rsidP="004750F9">
            <w:pPr>
              <w:pStyle w:val="NormalWeb"/>
              <w:contextualSpacing/>
              <w:outlineLvl w:val="3"/>
              <w:rPr>
                <w:bCs/>
              </w:rPr>
            </w:pPr>
          </w:p>
        </w:tc>
      </w:tr>
      <w:tr w:rsidR="00E50EC7" w:rsidRPr="001D3DC9" w:rsidTr="004750F9">
        <w:trPr>
          <w:trHeight w:val="300"/>
        </w:trPr>
        <w:tc>
          <w:tcPr>
            <w:tcW w:w="1008" w:type="dxa"/>
          </w:tcPr>
          <w:p w:rsidR="00E50EC7" w:rsidRPr="001D3DC9" w:rsidRDefault="00E50EC7" w:rsidP="004750F9">
            <w:pPr>
              <w:pStyle w:val="NormalWeb"/>
              <w:contextualSpacing/>
              <w:outlineLvl w:val="3"/>
              <w:rPr>
                <w:bCs/>
              </w:rPr>
            </w:pPr>
            <w:r w:rsidRPr="001D3DC9">
              <w:rPr>
                <w:bCs/>
                <w:sz w:val="22"/>
                <w:szCs w:val="22"/>
              </w:rPr>
              <w:t>M</w:t>
            </w:r>
            <w:r w:rsidR="00500763">
              <w:rPr>
                <w:bCs/>
                <w:sz w:val="22"/>
                <w:szCs w:val="22"/>
              </w:rPr>
              <w:t xml:space="preserve"> 3</w:t>
            </w:r>
            <w:r>
              <w:rPr>
                <w:bCs/>
                <w:sz w:val="22"/>
                <w:szCs w:val="22"/>
              </w:rPr>
              <w:t>/</w:t>
            </w:r>
            <w:r w:rsidR="00500763">
              <w:rPr>
                <w:bCs/>
                <w:sz w:val="22"/>
                <w:szCs w:val="22"/>
              </w:rPr>
              <w:t>21</w:t>
            </w:r>
          </w:p>
        </w:tc>
        <w:tc>
          <w:tcPr>
            <w:tcW w:w="4590" w:type="dxa"/>
          </w:tcPr>
          <w:p w:rsidR="006264C8" w:rsidRDefault="00E50EC7" w:rsidP="004750F9">
            <w:pPr>
              <w:pStyle w:val="NormalWeb"/>
              <w:contextualSpacing/>
              <w:outlineLvl w:val="3"/>
              <w:rPr>
                <w:bCs/>
              </w:rPr>
            </w:pPr>
            <w:r>
              <w:rPr>
                <w:bCs/>
                <w:sz w:val="22"/>
                <w:szCs w:val="22"/>
              </w:rPr>
              <w:t xml:space="preserve">Reading: </w:t>
            </w:r>
            <w:r w:rsidR="006264C8">
              <w:rPr>
                <w:bCs/>
                <w:sz w:val="22"/>
                <w:szCs w:val="22"/>
              </w:rPr>
              <w:t>RRA “In the Basement of the Ivory Tower” by ‘Professor X’, pp. 238 – 249</w:t>
            </w:r>
          </w:p>
          <w:p w:rsidR="006264C8" w:rsidRDefault="006264C8" w:rsidP="004750F9">
            <w:pPr>
              <w:pStyle w:val="NormalWeb"/>
              <w:contextualSpacing/>
              <w:outlineLvl w:val="3"/>
              <w:rPr>
                <w:bCs/>
              </w:rPr>
            </w:pPr>
          </w:p>
          <w:p w:rsidR="006264C8" w:rsidRPr="006264C8" w:rsidRDefault="006264C8" w:rsidP="004750F9">
            <w:pPr>
              <w:pStyle w:val="NormalWeb"/>
              <w:contextualSpacing/>
              <w:outlineLvl w:val="3"/>
              <w:rPr>
                <w:bCs/>
              </w:rPr>
            </w:pPr>
            <w:r>
              <w:rPr>
                <w:bCs/>
                <w:sz w:val="22"/>
                <w:szCs w:val="22"/>
              </w:rPr>
              <w:t>SAW: 143 – 156</w:t>
            </w:r>
            <w:r w:rsidR="005E5B1C">
              <w:rPr>
                <w:bCs/>
                <w:sz w:val="22"/>
                <w:szCs w:val="22"/>
              </w:rPr>
              <w:t xml:space="preserve"> (summarize each source in a few sentences)</w:t>
            </w:r>
          </w:p>
        </w:tc>
        <w:tc>
          <w:tcPr>
            <w:tcW w:w="4242" w:type="dxa"/>
          </w:tcPr>
          <w:p w:rsidR="006264C8" w:rsidRDefault="006264C8" w:rsidP="004750F9">
            <w:pPr>
              <w:pStyle w:val="NormalWeb"/>
              <w:contextualSpacing/>
              <w:outlineLvl w:val="3"/>
              <w:rPr>
                <w:bCs/>
              </w:rPr>
            </w:pPr>
            <w:r>
              <w:rPr>
                <w:bCs/>
                <w:sz w:val="22"/>
                <w:szCs w:val="22"/>
              </w:rPr>
              <w:lastRenderedPageBreak/>
              <w:t>Student presentation on ‘Professor X’</w:t>
            </w:r>
          </w:p>
          <w:p w:rsidR="00656090" w:rsidRDefault="00656090" w:rsidP="004750F9">
            <w:pPr>
              <w:pStyle w:val="NormalWeb"/>
              <w:contextualSpacing/>
              <w:outlineLvl w:val="3"/>
              <w:rPr>
                <w:bCs/>
              </w:rPr>
            </w:pPr>
            <w:r>
              <w:rPr>
                <w:bCs/>
                <w:sz w:val="22"/>
                <w:szCs w:val="22"/>
              </w:rPr>
              <w:t>SAW pp. 156 – 161</w:t>
            </w:r>
          </w:p>
          <w:p w:rsidR="00F66700" w:rsidRPr="005E5B1C" w:rsidRDefault="00F66700" w:rsidP="004750F9">
            <w:pPr>
              <w:pStyle w:val="NormalWeb"/>
              <w:contextualSpacing/>
              <w:outlineLvl w:val="3"/>
              <w:rPr>
                <w:bCs/>
              </w:rPr>
            </w:pPr>
            <w:r>
              <w:rPr>
                <w:bCs/>
                <w:sz w:val="22"/>
                <w:szCs w:val="22"/>
              </w:rPr>
              <w:lastRenderedPageBreak/>
              <w:t>(Possible library day)</w:t>
            </w:r>
          </w:p>
          <w:p w:rsidR="00E50EC7" w:rsidRPr="001D3DC9" w:rsidRDefault="006264C8" w:rsidP="004750F9">
            <w:pPr>
              <w:pStyle w:val="NormalWeb"/>
              <w:contextualSpacing/>
              <w:outlineLvl w:val="3"/>
              <w:rPr>
                <w:bCs/>
              </w:rPr>
            </w:pPr>
            <w:r>
              <w:rPr>
                <w:bCs/>
                <w:sz w:val="22"/>
                <w:szCs w:val="22"/>
              </w:rPr>
              <w:t xml:space="preserve"> </w:t>
            </w:r>
          </w:p>
        </w:tc>
      </w:tr>
      <w:tr w:rsidR="00E50EC7" w:rsidRPr="001D3DC9" w:rsidTr="004750F9">
        <w:trPr>
          <w:trHeight w:val="300"/>
        </w:trPr>
        <w:tc>
          <w:tcPr>
            <w:tcW w:w="1008" w:type="dxa"/>
          </w:tcPr>
          <w:p w:rsidR="00E50EC7" w:rsidRPr="00EC09BF" w:rsidRDefault="00E50EC7" w:rsidP="00500763">
            <w:pPr>
              <w:pStyle w:val="NormalWeb"/>
              <w:contextualSpacing/>
              <w:outlineLvl w:val="3"/>
              <w:rPr>
                <w:bCs/>
              </w:rPr>
            </w:pPr>
            <w:r w:rsidRPr="00EC09BF">
              <w:rPr>
                <w:bCs/>
                <w:sz w:val="22"/>
                <w:szCs w:val="22"/>
              </w:rPr>
              <w:lastRenderedPageBreak/>
              <w:t xml:space="preserve">W </w:t>
            </w:r>
            <w:r w:rsidR="00500763">
              <w:rPr>
                <w:bCs/>
                <w:sz w:val="22"/>
                <w:szCs w:val="22"/>
              </w:rPr>
              <w:t>3</w:t>
            </w:r>
            <w:r w:rsidRPr="00EC09BF">
              <w:rPr>
                <w:bCs/>
                <w:sz w:val="22"/>
                <w:szCs w:val="22"/>
              </w:rPr>
              <w:t>/2</w:t>
            </w:r>
            <w:r w:rsidR="00500763">
              <w:rPr>
                <w:bCs/>
                <w:sz w:val="22"/>
                <w:szCs w:val="22"/>
              </w:rPr>
              <w:t>3</w:t>
            </w:r>
          </w:p>
        </w:tc>
        <w:tc>
          <w:tcPr>
            <w:tcW w:w="4590" w:type="dxa"/>
          </w:tcPr>
          <w:p w:rsidR="00E50EC7" w:rsidRPr="00047C80" w:rsidRDefault="002B0301" w:rsidP="004750F9">
            <w:pPr>
              <w:pStyle w:val="NormalWeb"/>
              <w:contextualSpacing/>
              <w:outlineLvl w:val="3"/>
              <w:rPr>
                <w:bCs/>
              </w:rPr>
            </w:pPr>
            <w:r>
              <w:rPr>
                <w:bCs/>
                <w:sz w:val="22"/>
                <w:szCs w:val="22"/>
              </w:rPr>
              <w:t xml:space="preserve">Writing: </w:t>
            </w:r>
            <w:r w:rsidRPr="005E5B1C">
              <w:rPr>
                <w:b/>
                <w:bCs/>
                <w:sz w:val="22"/>
                <w:szCs w:val="22"/>
              </w:rPr>
              <w:t>Complete rough draft of argument synthesis essay</w:t>
            </w:r>
            <w:r w:rsidR="005E5B1C">
              <w:rPr>
                <w:bCs/>
              </w:rPr>
              <w:t xml:space="preserve"> </w:t>
            </w:r>
            <w:r w:rsidR="005E5B1C">
              <w:rPr>
                <w:b/>
                <w:bCs/>
                <w:sz w:val="22"/>
                <w:szCs w:val="22"/>
              </w:rPr>
              <w:t>and bring 2 hard copies to class for peer workshop</w:t>
            </w:r>
            <w:r w:rsidR="00E50EC7" w:rsidRPr="005E5B1C">
              <w:rPr>
                <w:bCs/>
              </w:rPr>
              <w:t xml:space="preserve"> </w:t>
            </w:r>
          </w:p>
        </w:tc>
        <w:tc>
          <w:tcPr>
            <w:tcW w:w="4242" w:type="dxa"/>
          </w:tcPr>
          <w:p w:rsidR="005E5B1C" w:rsidRDefault="005E5B1C" w:rsidP="004750F9">
            <w:pPr>
              <w:pStyle w:val="NormalWeb"/>
              <w:contextualSpacing/>
              <w:outlineLvl w:val="3"/>
              <w:rPr>
                <w:b/>
                <w:bCs/>
              </w:rPr>
            </w:pPr>
            <w:r>
              <w:rPr>
                <w:b/>
                <w:bCs/>
                <w:sz w:val="22"/>
                <w:szCs w:val="22"/>
              </w:rPr>
              <w:t>Argument Synthesis Essay Rough Draft Due</w:t>
            </w:r>
          </w:p>
          <w:p w:rsidR="002B0301" w:rsidRPr="001D3DC9" w:rsidRDefault="002B0301" w:rsidP="004750F9">
            <w:pPr>
              <w:pStyle w:val="NormalWeb"/>
              <w:contextualSpacing/>
              <w:outlineLvl w:val="3"/>
              <w:rPr>
                <w:bCs/>
              </w:rPr>
            </w:pPr>
            <w:r>
              <w:rPr>
                <w:bCs/>
                <w:sz w:val="22"/>
                <w:szCs w:val="22"/>
              </w:rPr>
              <w:t>Peer workshop argument synthesis essays</w:t>
            </w:r>
          </w:p>
        </w:tc>
      </w:tr>
      <w:tr w:rsidR="00E50EC7" w:rsidRPr="001D3DC9" w:rsidTr="004750F9">
        <w:trPr>
          <w:trHeight w:val="300"/>
        </w:trPr>
        <w:tc>
          <w:tcPr>
            <w:tcW w:w="1008" w:type="dxa"/>
          </w:tcPr>
          <w:p w:rsidR="00E50EC7" w:rsidRPr="001D3DC9" w:rsidRDefault="002B0301" w:rsidP="004750F9">
            <w:pPr>
              <w:pStyle w:val="NormalWeb"/>
              <w:contextualSpacing/>
              <w:outlineLvl w:val="3"/>
              <w:rPr>
                <w:bCs/>
              </w:rPr>
            </w:pPr>
            <w:r w:rsidRPr="002B0301">
              <w:rPr>
                <w:b/>
                <w:bCs/>
                <w:sz w:val="22"/>
                <w:szCs w:val="22"/>
              </w:rPr>
              <w:t>*</w:t>
            </w:r>
            <w:r w:rsidR="00500763" w:rsidRPr="002B0301">
              <w:rPr>
                <w:b/>
                <w:bCs/>
                <w:sz w:val="22"/>
                <w:szCs w:val="22"/>
              </w:rPr>
              <w:t>M 3</w:t>
            </w:r>
            <w:r w:rsidR="00E50EC7" w:rsidRPr="002B0301">
              <w:rPr>
                <w:b/>
                <w:bCs/>
                <w:sz w:val="22"/>
                <w:szCs w:val="22"/>
              </w:rPr>
              <w:t>/2</w:t>
            </w:r>
            <w:r w:rsidR="00500763" w:rsidRPr="002B0301">
              <w:rPr>
                <w:b/>
                <w:bCs/>
                <w:sz w:val="22"/>
                <w:szCs w:val="22"/>
              </w:rPr>
              <w:t>8 – F 4/1</w:t>
            </w:r>
          </w:p>
        </w:tc>
        <w:tc>
          <w:tcPr>
            <w:tcW w:w="4590" w:type="dxa"/>
          </w:tcPr>
          <w:p w:rsidR="002B0301" w:rsidRDefault="002B0301" w:rsidP="004750F9">
            <w:pPr>
              <w:pStyle w:val="NormalWeb"/>
              <w:contextualSpacing/>
              <w:outlineLvl w:val="3"/>
              <w:rPr>
                <w:b/>
                <w:bCs/>
              </w:rPr>
            </w:pPr>
            <w:r>
              <w:rPr>
                <w:b/>
                <w:bCs/>
                <w:sz w:val="22"/>
                <w:szCs w:val="22"/>
              </w:rPr>
              <w:t>Sp</w:t>
            </w:r>
            <w:r w:rsidR="006B6C69">
              <w:rPr>
                <w:b/>
                <w:bCs/>
                <w:sz w:val="22"/>
                <w:szCs w:val="22"/>
              </w:rPr>
              <w:t>ring Break! No Class on 3/28 or</w:t>
            </w:r>
            <w:r>
              <w:rPr>
                <w:b/>
                <w:bCs/>
                <w:sz w:val="22"/>
                <w:szCs w:val="22"/>
              </w:rPr>
              <w:t xml:space="preserve"> 3/30</w:t>
            </w:r>
          </w:p>
          <w:p w:rsidR="002B0301" w:rsidRPr="002B0301" w:rsidRDefault="002B0301" w:rsidP="004750F9">
            <w:pPr>
              <w:pStyle w:val="NormalWeb"/>
              <w:contextualSpacing/>
              <w:outlineLvl w:val="3"/>
              <w:rPr>
                <w:b/>
                <w:bCs/>
              </w:rPr>
            </w:pPr>
          </w:p>
          <w:p w:rsidR="00F66700" w:rsidRDefault="00E50EC7" w:rsidP="004750F9">
            <w:pPr>
              <w:pStyle w:val="NormalWeb"/>
              <w:contextualSpacing/>
              <w:outlineLvl w:val="3"/>
              <w:rPr>
                <w:bCs/>
              </w:rPr>
            </w:pPr>
            <w:r>
              <w:rPr>
                <w:bCs/>
                <w:sz w:val="22"/>
                <w:szCs w:val="22"/>
              </w:rPr>
              <w:t xml:space="preserve">Reading: </w:t>
            </w:r>
            <w:r w:rsidR="00F66700">
              <w:rPr>
                <w:bCs/>
                <w:sz w:val="22"/>
                <w:szCs w:val="22"/>
              </w:rPr>
              <w:t xml:space="preserve">RRA “True Women and Real Men: Myths of Gender” pp. 515 – 519 </w:t>
            </w:r>
          </w:p>
          <w:p w:rsidR="00F66700" w:rsidRDefault="00F66700" w:rsidP="004750F9">
            <w:pPr>
              <w:pStyle w:val="NormalWeb"/>
              <w:contextualSpacing/>
              <w:outlineLvl w:val="3"/>
              <w:rPr>
                <w:bCs/>
              </w:rPr>
            </w:pPr>
          </w:p>
          <w:p w:rsidR="00E50EC7" w:rsidRDefault="00E50EC7" w:rsidP="004750F9">
            <w:pPr>
              <w:pStyle w:val="NormalWeb"/>
              <w:contextualSpacing/>
              <w:outlineLvl w:val="3"/>
              <w:rPr>
                <w:bCs/>
              </w:rPr>
            </w:pPr>
            <w:r>
              <w:rPr>
                <w:bCs/>
                <w:sz w:val="22"/>
                <w:szCs w:val="22"/>
              </w:rPr>
              <w:t>SAW pp. 161 – 174: Model Synthesis</w:t>
            </w:r>
          </w:p>
          <w:p w:rsidR="00E50EC7" w:rsidRPr="00223D53" w:rsidRDefault="006B6C69" w:rsidP="004750F9">
            <w:pPr>
              <w:pStyle w:val="NormalWeb"/>
              <w:contextualSpacing/>
              <w:outlineLvl w:val="3"/>
              <w:rPr>
                <w:bCs/>
              </w:rPr>
            </w:pPr>
            <w:r>
              <w:rPr>
                <w:bCs/>
                <w:sz w:val="22"/>
                <w:szCs w:val="22"/>
              </w:rPr>
              <w:t>SAW pp. 174 – 187: Development and organization</w:t>
            </w:r>
          </w:p>
        </w:tc>
        <w:tc>
          <w:tcPr>
            <w:tcW w:w="4242" w:type="dxa"/>
          </w:tcPr>
          <w:p w:rsidR="00E50EC7" w:rsidRPr="006B6C69" w:rsidRDefault="006B6C69" w:rsidP="004750F9">
            <w:pPr>
              <w:pStyle w:val="NormalWeb"/>
              <w:contextualSpacing/>
              <w:outlineLvl w:val="3"/>
              <w:rPr>
                <w:b/>
                <w:bCs/>
              </w:rPr>
            </w:pPr>
            <w:r>
              <w:rPr>
                <w:b/>
                <w:bCs/>
              </w:rPr>
              <w:t>No classes</w:t>
            </w:r>
          </w:p>
        </w:tc>
      </w:tr>
      <w:tr w:rsidR="00E50EC7" w:rsidRPr="001D3DC9" w:rsidTr="004750F9">
        <w:trPr>
          <w:trHeight w:val="300"/>
        </w:trPr>
        <w:tc>
          <w:tcPr>
            <w:tcW w:w="1008" w:type="dxa"/>
          </w:tcPr>
          <w:p w:rsidR="00E50EC7" w:rsidRPr="001D3DC9" w:rsidRDefault="00500763" w:rsidP="00500763">
            <w:pPr>
              <w:pStyle w:val="NormalWeb"/>
              <w:contextualSpacing/>
              <w:outlineLvl w:val="3"/>
              <w:rPr>
                <w:bCs/>
              </w:rPr>
            </w:pPr>
            <w:r>
              <w:rPr>
                <w:bCs/>
                <w:sz w:val="22"/>
                <w:szCs w:val="22"/>
              </w:rPr>
              <w:t>M 4/4</w:t>
            </w:r>
          </w:p>
        </w:tc>
        <w:tc>
          <w:tcPr>
            <w:tcW w:w="4590" w:type="dxa"/>
          </w:tcPr>
          <w:p w:rsidR="00E50EC7" w:rsidRPr="001D3DC9" w:rsidRDefault="00E50EC7" w:rsidP="006B6C69">
            <w:pPr>
              <w:pStyle w:val="NormalWeb"/>
              <w:contextualSpacing/>
              <w:outlineLvl w:val="3"/>
              <w:rPr>
                <w:bCs/>
              </w:rPr>
            </w:pPr>
            <w:r>
              <w:rPr>
                <w:bCs/>
                <w:sz w:val="22"/>
                <w:szCs w:val="22"/>
              </w:rPr>
              <w:t xml:space="preserve">Writing: </w:t>
            </w:r>
            <w:r w:rsidR="00047C80">
              <w:rPr>
                <w:b/>
                <w:bCs/>
                <w:sz w:val="22"/>
                <w:szCs w:val="22"/>
              </w:rPr>
              <w:t xml:space="preserve">Complete </w:t>
            </w:r>
            <w:r w:rsidR="006B6C69">
              <w:rPr>
                <w:b/>
                <w:bCs/>
                <w:sz w:val="22"/>
                <w:szCs w:val="22"/>
              </w:rPr>
              <w:t xml:space="preserve">argument synthesis essay </w:t>
            </w:r>
            <w:r w:rsidR="00047C80">
              <w:rPr>
                <w:b/>
                <w:bCs/>
                <w:sz w:val="22"/>
                <w:szCs w:val="22"/>
              </w:rPr>
              <w:t xml:space="preserve">final draft.  Submit to turnitin.com and bring </w:t>
            </w:r>
            <w:r w:rsidR="006B6C69">
              <w:rPr>
                <w:b/>
                <w:bCs/>
                <w:sz w:val="22"/>
                <w:szCs w:val="22"/>
              </w:rPr>
              <w:t xml:space="preserve">a </w:t>
            </w:r>
            <w:r w:rsidR="00047C80">
              <w:rPr>
                <w:b/>
                <w:bCs/>
                <w:sz w:val="22"/>
                <w:szCs w:val="22"/>
              </w:rPr>
              <w:t xml:space="preserve">hard copy </w:t>
            </w:r>
            <w:r w:rsidR="006B6C69">
              <w:rPr>
                <w:b/>
                <w:bCs/>
                <w:sz w:val="22"/>
                <w:szCs w:val="22"/>
              </w:rPr>
              <w:t xml:space="preserve">to class, along </w:t>
            </w:r>
            <w:r w:rsidR="00047C80">
              <w:rPr>
                <w:b/>
                <w:bCs/>
                <w:sz w:val="22"/>
                <w:szCs w:val="22"/>
              </w:rPr>
              <w:t xml:space="preserve">with all rough draft materials.  </w:t>
            </w:r>
            <w:r>
              <w:rPr>
                <w:bCs/>
                <w:sz w:val="22"/>
                <w:szCs w:val="22"/>
              </w:rPr>
              <w:t xml:space="preserve">    </w:t>
            </w:r>
          </w:p>
        </w:tc>
        <w:tc>
          <w:tcPr>
            <w:tcW w:w="4242" w:type="dxa"/>
          </w:tcPr>
          <w:p w:rsidR="006B6C69" w:rsidRPr="006B6C69" w:rsidRDefault="006B6C69" w:rsidP="004750F9">
            <w:pPr>
              <w:pStyle w:val="NormalWeb"/>
              <w:contextualSpacing/>
              <w:outlineLvl w:val="3"/>
              <w:rPr>
                <w:b/>
                <w:bCs/>
              </w:rPr>
            </w:pPr>
            <w:r>
              <w:rPr>
                <w:b/>
                <w:bCs/>
                <w:sz w:val="22"/>
                <w:szCs w:val="22"/>
              </w:rPr>
              <w:t xml:space="preserve">Argument Synthesis Essay </w:t>
            </w:r>
            <w:r w:rsidR="005E5B1C">
              <w:rPr>
                <w:b/>
                <w:bCs/>
                <w:sz w:val="22"/>
                <w:szCs w:val="22"/>
              </w:rPr>
              <w:t xml:space="preserve">Final Draft </w:t>
            </w:r>
            <w:r>
              <w:rPr>
                <w:b/>
                <w:bCs/>
                <w:sz w:val="22"/>
                <w:szCs w:val="22"/>
              </w:rPr>
              <w:t>Due</w:t>
            </w:r>
          </w:p>
          <w:p w:rsidR="00E50EC7" w:rsidRDefault="00F66700" w:rsidP="004750F9">
            <w:pPr>
              <w:pStyle w:val="NormalWeb"/>
              <w:contextualSpacing/>
              <w:outlineLvl w:val="3"/>
              <w:rPr>
                <w:bCs/>
              </w:rPr>
            </w:pPr>
            <w:r>
              <w:rPr>
                <w:bCs/>
                <w:sz w:val="22"/>
                <w:szCs w:val="22"/>
              </w:rPr>
              <w:t>Discuss reading</w:t>
            </w:r>
          </w:p>
          <w:p w:rsidR="00E50EC7" w:rsidRDefault="00E50EC7" w:rsidP="004750F9">
            <w:pPr>
              <w:pStyle w:val="NormalWeb"/>
              <w:contextualSpacing/>
              <w:outlineLvl w:val="3"/>
              <w:rPr>
                <w:bCs/>
              </w:rPr>
            </w:pPr>
            <w:r>
              <w:rPr>
                <w:bCs/>
                <w:sz w:val="22"/>
                <w:szCs w:val="22"/>
              </w:rPr>
              <w:t>Visual portfolio</w:t>
            </w:r>
          </w:p>
          <w:p w:rsidR="00F1097A" w:rsidRPr="00F1097A" w:rsidRDefault="00F1097A" w:rsidP="004750F9">
            <w:pPr>
              <w:pStyle w:val="NormalWeb"/>
              <w:contextualSpacing/>
              <w:outlineLvl w:val="3"/>
              <w:rPr>
                <w:bCs/>
              </w:rPr>
            </w:pPr>
            <w:r>
              <w:rPr>
                <w:b/>
                <w:bCs/>
                <w:sz w:val="22"/>
                <w:szCs w:val="22"/>
              </w:rPr>
              <w:t xml:space="preserve">Assign Research Essay </w:t>
            </w:r>
            <w:r>
              <w:rPr>
                <w:bCs/>
                <w:sz w:val="22"/>
                <w:szCs w:val="22"/>
              </w:rPr>
              <w:t>(SLO 1 – 6)</w:t>
            </w:r>
          </w:p>
        </w:tc>
      </w:tr>
      <w:tr w:rsidR="00E50EC7" w:rsidRPr="001D3DC9" w:rsidTr="004750F9">
        <w:trPr>
          <w:trHeight w:val="300"/>
        </w:trPr>
        <w:tc>
          <w:tcPr>
            <w:tcW w:w="1008" w:type="dxa"/>
          </w:tcPr>
          <w:p w:rsidR="00E50EC7" w:rsidRPr="001D3DC9" w:rsidRDefault="00500763" w:rsidP="00500763">
            <w:pPr>
              <w:pStyle w:val="NormalWeb"/>
              <w:contextualSpacing/>
              <w:outlineLvl w:val="3"/>
              <w:rPr>
                <w:bCs/>
              </w:rPr>
            </w:pPr>
            <w:r>
              <w:rPr>
                <w:bCs/>
                <w:sz w:val="22"/>
                <w:szCs w:val="22"/>
              </w:rPr>
              <w:t>W 4/6</w:t>
            </w:r>
          </w:p>
        </w:tc>
        <w:tc>
          <w:tcPr>
            <w:tcW w:w="4590" w:type="dxa"/>
          </w:tcPr>
          <w:p w:rsidR="00E50EC7" w:rsidRPr="001D3DC9" w:rsidRDefault="00E50EC7" w:rsidP="00F1097A">
            <w:pPr>
              <w:pStyle w:val="NormalWeb"/>
              <w:contextualSpacing/>
              <w:outlineLvl w:val="3"/>
              <w:rPr>
                <w:bCs/>
              </w:rPr>
            </w:pPr>
            <w:r>
              <w:rPr>
                <w:bCs/>
                <w:sz w:val="22"/>
                <w:szCs w:val="22"/>
              </w:rPr>
              <w:t>Reading:</w:t>
            </w:r>
            <w:r w:rsidR="006B6C69">
              <w:rPr>
                <w:bCs/>
                <w:sz w:val="22"/>
                <w:szCs w:val="22"/>
              </w:rPr>
              <w:t xml:space="preserve"> </w:t>
            </w:r>
            <w:r w:rsidR="00F1097A">
              <w:rPr>
                <w:bCs/>
                <w:sz w:val="22"/>
                <w:szCs w:val="22"/>
              </w:rPr>
              <w:t xml:space="preserve">SAW “Writing as a Process” pp. 225 – 233” </w:t>
            </w:r>
            <w:r w:rsidR="006B6C69">
              <w:rPr>
                <w:bCs/>
                <w:sz w:val="22"/>
                <w:szCs w:val="22"/>
              </w:rPr>
              <w:t xml:space="preserve"> </w:t>
            </w:r>
          </w:p>
        </w:tc>
        <w:tc>
          <w:tcPr>
            <w:tcW w:w="4242" w:type="dxa"/>
          </w:tcPr>
          <w:p w:rsidR="00E50EC7" w:rsidRDefault="00643B94" w:rsidP="004750F9">
            <w:pPr>
              <w:pStyle w:val="NormalWeb"/>
              <w:contextualSpacing/>
              <w:outlineLvl w:val="3"/>
              <w:rPr>
                <w:bCs/>
              </w:rPr>
            </w:pPr>
            <w:r>
              <w:rPr>
                <w:bCs/>
                <w:sz w:val="22"/>
                <w:szCs w:val="22"/>
              </w:rPr>
              <w:t>Library Visit</w:t>
            </w:r>
          </w:p>
          <w:p w:rsidR="006B6C69" w:rsidRPr="001D3DC9" w:rsidRDefault="006B6C69" w:rsidP="004750F9">
            <w:pPr>
              <w:pStyle w:val="NormalWeb"/>
              <w:contextualSpacing/>
              <w:outlineLvl w:val="3"/>
              <w:rPr>
                <w:bCs/>
              </w:rPr>
            </w:pPr>
          </w:p>
        </w:tc>
      </w:tr>
      <w:tr w:rsidR="00E50EC7" w:rsidRPr="001D3DC9" w:rsidTr="004750F9">
        <w:trPr>
          <w:trHeight w:val="300"/>
        </w:trPr>
        <w:tc>
          <w:tcPr>
            <w:tcW w:w="1008" w:type="dxa"/>
          </w:tcPr>
          <w:p w:rsidR="00E50EC7" w:rsidRPr="001D3DC9" w:rsidRDefault="00500763" w:rsidP="00500763">
            <w:pPr>
              <w:pStyle w:val="NormalWeb"/>
              <w:contextualSpacing/>
              <w:outlineLvl w:val="3"/>
              <w:rPr>
                <w:bCs/>
              </w:rPr>
            </w:pPr>
            <w:r>
              <w:rPr>
                <w:bCs/>
                <w:sz w:val="22"/>
                <w:szCs w:val="22"/>
              </w:rPr>
              <w:t>M 4/11</w:t>
            </w:r>
          </w:p>
        </w:tc>
        <w:tc>
          <w:tcPr>
            <w:tcW w:w="4590" w:type="dxa"/>
          </w:tcPr>
          <w:p w:rsidR="007F457C" w:rsidRDefault="00047C80" w:rsidP="004750F9">
            <w:pPr>
              <w:pStyle w:val="NormalWeb"/>
              <w:contextualSpacing/>
              <w:outlineLvl w:val="3"/>
              <w:rPr>
                <w:bCs/>
              </w:rPr>
            </w:pPr>
            <w:r>
              <w:rPr>
                <w:bCs/>
                <w:sz w:val="22"/>
                <w:szCs w:val="22"/>
              </w:rPr>
              <w:t>Reading:</w:t>
            </w:r>
            <w:r w:rsidR="006B6C69">
              <w:rPr>
                <w:bCs/>
                <w:sz w:val="22"/>
                <w:szCs w:val="22"/>
              </w:rPr>
              <w:t xml:space="preserve"> RRA “‘Two Ways a Woman Can Get Hurt’: Advertising and Violence” by Jean </w:t>
            </w:r>
            <w:proofErr w:type="spellStart"/>
            <w:r w:rsidR="006B6C69">
              <w:rPr>
                <w:bCs/>
                <w:sz w:val="22"/>
                <w:szCs w:val="22"/>
              </w:rPr>
              <w:t>Kilbourne</w:t>
            </w:r>
            <w:proofErr w:type="spellEnd"/>
            <w:r w:rsidR="006B6C69">
              <w:rPr>
                <w:bCs/>
                <w:sz w:val="22"/>
                <w:szCs w:val="22"/>
              </w:rPr>
              <w:t>, pp. 575 – 601</w:t>
            </w:r>
          </w:p>
          <w:p w:rsidR="00E50EC7" w:rsidRDefault="00047C80" w:rsidP="004750F9">
            <w:pPr>
              <w:pStyle w:val="NormalWeb"/>
              <w:contextualSpacing/>
              <w:outlineLvl w:val="3"/>
              <w:rPr>
                <w:bCs/>
              </w:rPr>
            </w:pPr>
            <w:r>
              <w:rPr>
                <w:bCs/>
                <w:sz w:val="22"/>
                <w:szCs w:val="22"/>
              </w:rPr>
              <w:t xml:space="preserve"> </w:t>
            </w:r>
            <w:r w:rsidR="00E50EC7">
              <w:rPr>
                <w:bCs/>
                <w:sz w:val="22"/>
                <w:szCs w:val="22"/>
              </w:rPr>
              <w:t xml:space="preserve"> </w:t>
            </w:r>
          </w:p>
          <w:p w:rsidR="00E50EC7" w:rsidRPr="001D3DC9" w:rsidRDefault="00E50EC7" w:rsidP="00047C80">
            <w:pPr>
              <w:pStyle w:val="NormalWeb"/>
              <w:contextualSpacing/>
              <w:outlineLvl w:val="3"/>
              <w:rPr>
                <w:bCs/>
              </w:rPr>
            </w:pPr>
            <w:r>
              <w:rPr>
                <w:bCs/>
                <w:sz w:val="22"/>
                <w:szCs w:val="22"/>
              </w:rPr>
              <w:t>Writing:</w:t>
            </w:r>
            <w:r w:rsidR="007F457C">
              <w:rPr>
                <w:bCs/>
                <w:sz w:val="22"/>
                <w:szCs w:val="22"/>
              </w:rPr>
              <w:t xml:space="preserve"> Answer questions 1 – 4 p. 600 of RRA</w:t>
            </w:r>
            <w:r>
              <w:rPr>
                <w:bCs/>
                <w:sz w:val="22"/>
                <w:szCs w:val="22"/>
              </w:rPr>
              <w:t xml:space="preserve"> </w:t>
            </w:r>
          </w:p>
        </w:tc>
        <w:tc>
          <w:tcPr>
            <w:tcW w:w="4242" w:type="dxa"/>
          </w:tcPr>
          <w:p w:rsidR="00E50EC7" w:rsidRDefault="00E50EC7" w:rsidP="004750F9">
            <w:pPr>
              <w:pStyle w:val="NormalWeb"/>
              <w:contextualSpacing/>
              <w:outlineLvl w:val="3"/>
              <w:rPr>
                <w:bCs/>
              </w:rPr>
            </w:pPr>
            <w:r>
              <w:rPr>
                <w:bCs/>
                <w:sz w:val="22"/>
                <w:szCs w:val="22"/>
              </w:rPr>
              <w:t>Student presentation on</w:t>
            </w:r>
            <w:r w:rsidR="006B6C69">
              <w:rPr>
                <w:bCs/>
                <w:sz w:val="22"/>
                <w:szCs w:val="22"/>
              </w:rPr>
              <w:t xml:space="preserve"> </w:t>
            </w:r>
            <w:proofErr w:type="spellStart"/>
            <w:r w:rsidR="006B6C69">
              <w:rPr>
                <w:bCs/>
                <w:sz w:val="22"/>
                <w:szCs w:val="22"/>
              </w:rPr>
              <w:t>Kilbourne</w:t>
            </w:r>
            <w:proofErr w:type="spellEnd"/>
            <w:r>
              <w:rPr>
                <w:bCs/>
                <w:sz w:val="22"/>
                <w:szCs w:val="22"/>
              </w:rPr>
              <w:t xml:space="preserve"> </w:t>
            </w:r>
          </w:p>
          <w:p w:rsidR="006B6C69" w:rsidRPr="007607A1" w:rsidRDefault="006B6C69" w:rsidP="004750F9">
            <w:pPr>
              <w:pStyle w:val="NormalWeb"/>
              <w:contextualSpacing/>
              <w:outlineLvl w:val="3"/>
              <w:rPr>
                <w:b/>
                <w:bCs/>
              </w:rPr>
            </w:pPr>
            <w:r w:rsidRPr="007607A1">
              <w:rPr>
                <w:b/>
                <w:bCs/>
                <w:sz w:val="22"/>
                <w:szCs w:val="22"/>
              </w:rPr>
              <w:t>Assign Research Proposal</w:t>
            </w:r>
          </w:p>
          <w:p w:rsidR="006B6C69" w:rsidRPr="00265369" w:rsidRDefault="006B6C69" w:rsidP="004750F9">
            <w:pPr>
              <w:pStyle w:val="NormalWeb"/>
              <w:contextualSpacing/>
              <w:outlineLvl w:val="3"/>
              <w:rPr>
                <w:bCs/>
              </w:rPr>
            </w:pPr>
          </w:p>
        </w:tc>
      </w:tr>
      <w:tr w:rsidR="00E50EC7" w:rsidRPr="001D3DC9" w:rsidTr="004750F9">
        <w:trPr>
          <w:trHeight w:val="300"/>
        </w:trPr>
        <w:tc>
          <w:tcPr>
            <w:tcW w:w="1008" w:type="dxa"/>
          </w:tcPr>
          <w:p w:rsidR="00E50EC7" w:rsidRPr="001D3DC9" w:rsidRDefault="00500763" w:rsidP="00500763">
            <w:pPr>
              <w:pStyle w:val="NormalWeb"/>
              <w:contextualSpacing/>
              <w:outlineLvl w:val="3"/>
              <w:rPr>
                <w:bCs/>
              </w:rPr>
            </w:pPr>
            <w:r>
              <w:rPr>
                <w:bCs/>
                <w:sz w:val="22"/>
                <w:szCs w:val="22"/>
              </w:rPr>
              <w:t>W</w:t>
            </w:r>
            <w:r w:rsidR="00E50EC7">
              <w:rPr>
                <w:bCs/>
                <w:sz w:val="22"/>
                <w:szCs w:val="22"/>
              </w:rPr>
              <w:t xml:space="preserve"> </w:t>
            </w:r>
            <w:r>
              <w:rPr>
                <w:bCs/>
                <w:sz w:val="22"/>
                <w:szCs w:val="22"/>
              </w:rPr>
              <w:t>4</w:t>
            </w:r>
            <w:r w:rsidR="00E50EC7">
              <w:rPr>
                <w:bCs/>
                <w:sz w:val="22"/>
                <w:szCs w:val="22"/>
              </w:rPr>
              <w:t>/</w:t>
            </w:r>
            <w:r>
              <w:rPr>
                <w:bCs/>
                <w:sz w:val="22"/>
                <w:szCs w:val="22"/>
              </w:rPr>
              <w:t>13</w:t>
            </w:r>
          </w:p>
        </w:tc>
        <w:tc>
          <w:tcPr>
            <w:tcW w:w="4590" w:type="dxa"/>
          </w:tcPr>
          <w:p w:rsidR="006B6C69" w:rsidRDefault="00E50EC7" w:rsidP="006B6C69">
            <w:pPr>
              <w:pStyle w:val="NormalWeb"/>
              <w:contextualSpacing/>
              <w:outlineLvl w:val="3"/>
              <w:rPr>
                <w:bCs/>
              </w:rPr>
            </w:pPr>
            <w:r>
              <w:rPr>
                <w:bCs/>
                <w:sz w:val="22"/>
                <w:szCs w:val="22"/>
              </w:rPr>
              <w:t xml:space="preserve">Reading: </w:t>
            </w:r>
            <w:r w:rsidR="006B6C69">
              <w:rPr>
                <w:bCs/>
                <w:sz w:val="22"/>
                <w:szCs w:val="22"/>
              </w:rPr>
              <w:t>RRA “</w:t>
            </w:r>
            <w:r w:rsidR="006B6C69" w:rsidRPr="00C6222D">
              <w:rPr>
                <w:bCs/>
                <w:sz w:val="22"/>
                <w:szCs w:val="22"/>
              </w:rPr>
              <w:t>From Fly Girls to Bitches and Hos</w:t>
            </w:r>
            <w:r w:rsidR="006B6C69">
              <w:rPr>
                <w:bCs/>
                <w:sz w:val="22"/>
                <w:szCs w:val="22"/>
              </w:rPr>
              <w:t>” by Joan Morgan, pp. 601 – 608</w:t>
            </w:r>
          </w:p>
          <w:p w:rsidR="007F457C" w:rsidRDefault="007F457C" w:rsidP="006B6C69">
            <w:pPr>
              <w:pStyle w:val="NormalWeb"/>
              <w:contextualSpacing/>
              <w:outlineLvl w:val="3"/>
              <w:rPr>
                <w:bCs/>
              </w:rPr>
            </w:pPr>
          </w:p>
          <w:p w:rsidR="006B6C69" w:rsidRDefault="006B6C69" w:rsidP="006B6C69">
            <w:pPr>
              <w:pStyle w:val="NormalWeb"/>
              <w:contextualSpacing/>
              <w:outlineLvl w:val="3"/>
              <w:rPr>
                <w:bCs/>
              </w:rPr>
            </w:pPr>
            <w:r>
              <w:rPr>
                <w:bCs/>
                <w:sz w:val="22"/>
                <w:szCs w:val="22"/>
              </w:rPr>
              <w:t>Writing: Answer question 6 p. 607 of RRA</w:t>
            </w:r>
          </w:p>
          <w:p w:rsidR="00E50EC7" w:rsidRPr="00386057" w:rsidRDefault="007607A1" w:rsidP="004750F9">
            <w:pPr>
              <w:pStyle w:val="NormalWeb"/>
              <w:contextualSpacing/>
              <w:outlineLvl w:val="3"/>
              <w:rPr>
                <w:bCs/>
              </w:rPr>
            </w:pPr>
            <w:r>
              <w:rPr>
                <w:bCs/>
                <w:sz w:val="22"/>
                <w:szCs w:val="22"/>
              </w:rPr>
              <w:t xml:space="preserve">Work on Research Proposal </w:t>
            </w:r>
          </w:p>
        </w:tc>
        <w:tc>
          <w:tcPr>
            <w:tcW w:w="4242" w:type="dxa"/>
          </w:tcPr>
          <w:p w:rsidR="000873C9" w:rsidRDefault="00E50EC7" w:rsidP="004750F9">
            <w:pPr>
              <w:pStyle w:val="NormalWeb"/>
              <w:contextualSpacing/>
              <w:outlineLvl w:val="3"/>
              <w:rPr>
                <w:bCs/>
              </w:rPr>
            </w:pPr>
            <w:r>
              <w:rPr>
                <w:bCs/>
                <w:sz w:val="22"/>
                <w:szCs w:val="22"/>
              </w:rPr>
              <w:t>Student presentation on</w:t>
            </w:r>
            <w:r w:rsidR="006B6C69">
              <w:rPr>
                <w:bCs/>
                <w:sz w:val="22"/>
                <w:szCs w:val="22"/>
              </w:rPr>
              <w:t xml:space="preserve"> Morgan</w:t>
            </w:r>
          </w:p>
          <w:p w:rsidR="00AB609E" w:rsidRPr="00087D56" w:rsidRDefault="00AB609E" w:rsidP="004750F9">
            <w:pPr>
              <w:pStyle w:val="NormalWeb"/>
              <w:contextualSpacing/>
              <w:outlineLvl w:val="3"/>
              <w:rPr>
                <w:bCs/>
              </w:rPr>
            </w:pPr>
            <w:r>
              <w:rPr>
                <w:bCs/>
                <w:sz w:val="22"/>
                <w:szCs w:val="22"/>
              </w:rPr>
              <w:t>SAW 234 – TBD</w:t>
            </w:r>
          </w:p>
        </w:tc>
      </w:tr>
      <w:tr w:rsidR="00E50EC7" w:rsidRPr="001D3DC9" w:rsidTr="004750F9">
        <w:trPr>
          <w:trHeight w:val="300"/>
        </w:trPr>
        <w:tc>
          <w:tcPr>
            <w:tcW w:w="1008" w:type="dxa"/>
          </w:tcPr>
          <w:p w:rsidR="00E50EC7" w:rsidRPr="001D3DC9" w:rsidRDefault="00500763" w:rsidP="00500763">
            <w:pPr>
              <w:pStyle w:val="NormalWeb"/>
              <w:contextualSpacing/>
              <w:outlineLvl w:val="3"/>
              <w:rPr>
                <w:bCs/>
              </w:rPr>
            </w:pPr>
            <w:r>
              <w:rPr>
                <w:bCs/>
                <w:sz w:val="22"/>
                <w:szCs w:val="22"/>
              </w:rPr>
              <w:t>M</w:t>
            </w:r>
            <w:r w:rsidR="00E50EC7">
              <w:rPr>
                <w:bCs/>
                <w:sz w:val="22"/>
                <w:szCs w:val="22"/>
              </w:rPr>
              <w:t xml:space="preserve"> </w:t>
            </w:r>
            <w:r>
              <w:rPr>
                <w:bCs/>
                <w:sz w:val="22"/>
                <w:szCs w:val="22"/>
              </w:rPr>
              <w:t>4</w:t>
            </w:r>
            <w:r w:rsidR="00E50EC7">
              <w:rPr>
                <w:bCs/>
                <w:sz w:val="22"/>
                <w:szCs w:val="22"/>
              </w:rPr>
              <w:t>/</w:t>
            </w:r>
            <w:r>
              <w:rPr>
                <w:bCs/>
                <w:sz w:val="22"/>
                <w:szCs w:val="22"/>
              </w:rPr>
              <w:t>18</w:t>
            </w:r>
          </w:p>
        </w:tc>
        <w:tc>
          <w:tcPr>
            <w:tcW w:w="4590" w:type="dxa"/>
          </w:tcPr>
          <w:p w:rsidR="00E50EC7" w:rsidRDefault="00E50EC7" w:rsidP="004750F9">
            <w:pPr>
              <w:pStyle w:val="NormalWeb"/>
              <w:contextualSpacing/>
              <w:outlineLvl w:val="3"/>
              <w:rPr>
                <w:bCs/>
              </w:rPr>
            </w:pPr>
            <w:r>
              <w:rPr>
                <w:bCs/>
                <w:sz w:val="22"/>
                <w:szCs w:val="22"/>
              </w:rPr>
              <w:t xml:space="preserve">Reading: </w:t>
            </w:r>
            <w:r w:rsidR="007F457C">
              <w:rPr>
                <w:bCs/>
                <w:sz w:val="22"/>
                <w:szCs w:val="22"/>
              </w:rPr>
              <w:t xml:space="preserve">RRA “The Descent of Men” by Dan </w:t>
            </w:r>
            <w:proofErr w:type="spellStart"/>
            <w:r w:rsidR="007F457C">
              <w:rPr>
                <w:bCs/>
                <w:sz w:val="22"/>
                <w:szCs w:val="22"/>
              </w:rPr>
              <w:t>Kindlon</w:t>
            </w:r>
            <w:proofErr w:type="spellEnd"/>
            <w:r w:rsidR="007F457C">
              <w:rPr>
                <w:bCs/>
                <w:sz w:val="22"/>
                <w:szCs w:val="22"/>
              </w:rPr>
              <w:t>, pp. 618 – 629</w:t>
            </w:r>
          </w:p>
          <w:p w:rsidR="003C6FA1" w:rsidRDefault="003C6FA1" w:rsidP="004750F9">
            <w:pPr>
              <w:pStyle w:val="NormalWeb"/>
              <w:contextualSpacing/>
              <w:outlineLvl w:val="3"/>
              <w:rPr>
                <w:bCs/>
              </w:rPr>
            </w:pPr>
          </w:p>
          <w:p w:rsidR="00E50EC7" w:rsidRPr="001D3DC9" w:rsidRDefault="000873C9" w:rsidP="004750F9">
            <w:pPr>
              <w:pStyle w:val="NormalWeb"/>
              <w:contextualSpacing/>
              <w:outlineLvl w:val="3"/>
              <w:rPr>
                <w:bCs/>
              </w:rPr>
            </w:pPr>
            <w:r>
              <w:rPr>
                <w:bCs/>
                <w:sz w:val="22"/>
                <w:szCs w:val="22"/>
              </w:rPr>
              <w:t xml:space="preserve">Writing: </w:t>
            </w:r>
            <w:r w:rsidRPr="007607A1">
              <w:rPr>
                <w:b/>
                <w:bCs/>
                <w:sz w:val="22"/>
                <w:szCs w:val="22"/>
              </w:rPr>
              <w:t>Complete Research Proposal</w:t>
            </w:r>
            <w:r>
              <w:rPr>
                <w:bCs/>
                <w:sz w:val="22"/>
                <w:szCs w:val="22"/>
              </w:rPr>
              <w:t xml:space="preserve"> </w:t>
            </w:r>
          </w:p>
        </w:tc>
        <w:tc>
          <w:tcPr>
            <w:tcW w:w="4242" w:type="dxa"/>
          </w:tcPr>
          <w:p w:rsidR="007607A1" w:rsidRPr="00F66700" w:rsidRDefault="007607A1" w:rsidP="004750F9">
            <w:pPr>
              <w:pStyle w:val="NormalWeb"/>
              <w:contextualSpacing/>
              <w:outlineLvl w:val="3"/>
              <w:rPr>
                <w:b/>
                <w:bCs/>
              </w:rPr>
            </w:pPr>
            <w:r w:rsidRPr="00F66700">
              <w:rPr>
                <w:b/>
                <w:bCs/>
                <w:sz w:val="22"/>
                <w:szCs w:val="22"/>
              </w:rPr>
              <w:t>Research Proposal Due</w:t>
            </w:r>
          </w:p>
          <w:p w:rsidR="00E50EC7" w:rsidRDefault="003C6FA1" w:rsidP="004750F9">
            <w:pPr>
              <w:pStyle w:val="NormalWeb"/>
              <w:contextualSpacing/>
              <w:outlineLvl w:val="3"/>
              <w:rPr>
                <w:bCs/>
              </w:rPr>
            </w:pPr>
            <w:r>
              <w:rPr>
                <w:bCs/>
                <w:sz w:val="22"/>
                <w:szCs w:val="22"/>
              </w:rPr>
              <w:t xml:space="preserve">Student presentation on </w:t>
            </w:r>
            <w:proofErr w:type="spellStart"/>
            <w:r>
              <w:rPr>
                <w:bCs/>
                <w:sz w:val="22"/>
                <w:szCs w:val="22"/>
              </w:rPr>
              <w:t>Kindlon</w:t>
            </w:r>
            <w:proofErr w:type="spellEnd"/>
          </w:p>
          <w:p w:rsidR="00E50EC7" w:rsidRDefault="00E50EC7" w:rsidP="004750F9">
            <w:pPr>
              <w:pStyle w:val="NormalWeb"/>
              <w:contextualSpacing/>
              <w:outlineLvl w:val="3"/>
              <w:rPr>
                <w:bCs/>
              </w:rPr>
            </w:pPr>
            <w:r>
              <w:rPr>
                <w:bCs/>
                <w:sz w:val="22"/>
                <w:szCs w:val="22"/>
              </w:rPr>
              <w:t>Visual portfolio</w:t>
            </w:r>
          </w:p>
          <w:p w:rsidR="00E50EC7" w:rsidRPr="001D3DC9" w:rsidRDefault="00E50EC7" w:rsidP="004750F9">
            <w:pPr>
              <w:pStyle w:val="NormalWeb"/>
              <w:contextualSpacing/>
              <w:outlineLvl w:val="3"/>
              <w:rPr>
                <w:bCs/>
              </w:rPr>
            </w:pPr>
            <w:r>
              <w:rPr>
                <w:bCs/>
                <w:sz w:val="22"/>
                <w:szCs w:val="22"/>
              </w:rPr>
              <w:t>“Girl”</w:t>
            </w:r>
          </w:p>
        </w:tc>
      </w:tr>
      <w:tr w:rsidR="00E50EC7" w:rsidRPr="001D3DC9" w:rsidTr="004750F9">
        <w:trPr>
          <w:trHeight w:val="300"/>
        </w:trPr>
        <w:tc>
          <w:tcPr>
            <w:tcW w:w="1008" w:type="dxa"/>
          </w:tcPr>
          <w:p w:rsidR="00E50EC7" w:rsidRPr="001D3DC9" w:rsidRDefault="00500763" w:rsidP="00500763">
            <w:pPr>
              <w:pStyle w:val="NormalWeb"/>
              <w:contextualSpacing/>
              <w:outlineLvl w:val="3"/>
              <w:rPr>
                <w:bCs/>
              </w:rPr>
            </w:pPr>
            <w:r>
              <w:rPr>
                <w:bCs/>
                <w:sz w:val="22"/>
                <w:szCs w:val="22"/>
              </w:rPr>
              <w:t>W 4</w:t>
            </w:r>
            <w:r w:rsidR="00E50EC7">
              <w:rPr>
                <w:bCs/>
                <w:sz w:val="22"/>
                <w:szCs w:val="22"/>
              </w:rPr>
              <w:t>/</w:t>
            </w:r>
            <w:r>
              <w:rPr>
                <w:bCs/>
                <w:sz w:val="22"/>
                <w:szCs w:val="22"/>
              </w:rPr>
              <w:t>20</w:t>
            </w:r>
          </w:p>
        </w:tc>
        <w:tc>
          <w:tcPr>
            <w:tcW w:w="4590" w:type="dxa"/>
          </w:tcPr>
          <w:p w:rsidR="00E50EC7" w:rsidRDefault="00E50EC7" w:rsidP="004750F9">
            <w:pPr>
              <w:pStyle w:val="NormalWeb"/>
              <w:contextualSpacing/>
              <w:outlineLvl w:val="3"/>
              <w:rPr>
                <w:bCs/>
              </w:rPr>
            </w:pPr>
            <w:r>
              <w:rPr>
                <w:bCs/>
                <w:sz w:val="22"/>
                <w:szCs w:val="22"/>
              </w:rPr>
              <w:t xml:space="preserve">Reading: </w:t>
            </w:r>
            <w:r w:rsidR="007F457C">
              <w:rPr>
                <w:bCs/>
                <w:sz w:val="22"/>
                <w:szCs w:val="22"/>
              </w:rPr>
              <w:t xml:space="preserve">RRA “The Story of My Body” by Judith Ortiz </w:t>
            </w:r>
            <w:proofErr w:type="spellStart"/>
            <w:r w:rsidR="007F457C">
              <w:rPr>
                <w:bCs/>
                <w:sz w:val="22"/>
                <w:szCs w:val="22"/>
              </w:rPr>
              <w:t>Cofer</w:t>
            </w:r>
            <w:proofErr w:type="spellEnd"/>
            <w:r w:rsidR="007F457C">
              <w:rPr>
                <w:bCs/>
                <w:sz w:val="22"/>
                <w:szCs w:val="22"/>
              </w:rPr>
              <w:t>, pp. 537 – 546</w:t>
            </w:r>
          </w:p>
          <w:p w:rsidR="00E50EC7" w:rsidRPr="001D3DC9" w:rsidRDefault="00E50EC7" w:rsidP="007F457C">
            <w:pPr>
              <w:pStyle w:val="NormalWeb"/>
              <w:contextualSpacing/>
              <w:outlineLvl w:val="3"/>
              <w:rPr>
                <w:bCs/>
              </w:rPr>
            </w:pPr>
            <w:r>
              <w:rPr>
                <w:bCs/>
                <w:sz w:val="22"/>
                <w:szCs w:val="22"/>
              </w:rPr>
              <w:t xml:space="preserve">Writing: </w:t>
            </w:r>
          </w:p>
        </w:tc>
        <w:tc>
          <w:tcPr>
            <w:tcW w:w="4242" w:type="dxa"/>
          </w:tcPr>
          <w:p w:rsidR="00E50EC7" w:rsidRPr="001D3DC9" w:rsidRDefault="007F457C" w:rsidP="004750F9">
            <w:pPr>
              <w:pStyle w:val="NormalWeb"/>
              <w:contextualSpacing/>
              <w:outlineLvl w:val="3"/>
              <w:rPr>
                <w:bCs/>
              </w:rPr>
            </w:pPr>
            <w:r>
              <w:rPr>
                <w:bCs/>
              </w:rPr>
              <w:t xml:space="preserve">Student presentation on </w:t>
            </w:r>
            <w:proofErr w:type="spellStart"/>
            <w:r>
              <w:rPr>
                <w:bCs/>
              </w:rPr>
              <w:t>Cofer</w:t>
            </w:r>
            <w:proofErr w:type="spellEnd"/>
          </w:p>
        </w:tc>
      </w:tr>
      <w:tr w:rsidR="00E50EC7" w:rsidRPr="001D3DC9" w:rsidTr="004750F9">
        <w:trPr>
          <w:trHeight w:val="300"/>
        </w:trPr>
        <w:tc>
          <w:tcPr>
            <w:tcW w:w="1008" w:type="dxa"/>
          </w:tcPr>
          <w:p w:rsidR="00E50EC7" w:rsidRPr="001D3DC9" w:rsidRDefault="00500763" w:rsidP="00500763">
            <w:pPr>
              <w:pStyle w:val="NormalWeb"/>
              <w:contextualSpacing/>
              <w:outlineLvl w:val="3"/>
              <w:rPr>
                <w:bCs/>
              </w:rPr>
            </w:pPr>
            <w:r>
              <w:rPr>
                <w:bCs/>
                <w:sz w:val="22"/>
                <w:szCs w:val="22"/>
              </w:rPr>
              <w:t>M 4</w:t>
            </w:r>
            <w:r w:rsidR="00E50EC7" w:rsidRPr="00F60C8B">
              <w:rPr>
                <w:bCs/>
                <w:sz w:val="22"/>
                <w:szCs w:val="22"/>
              </w:rPr>
              <w:t>/</w:t>
            </w:r>
            <w:r>
              <w:rPr>
                <w:bCs/>
                <w:sz w:val="22"/>
                <w:szCs w:val="22"/>
              </w:rPr>
              <w:t>25</w:t>
            </w:r>
          </w:p>
        </w:tc>
        <w:tc>
          <w:tcPr>
            <w:tcW w:w="4590" w:type="dxa"/>
          </w:tcPr>
          <w:p w:rsidR="00E50EC7" w:rsidRPr="001D3DC9" w:rsidRDefault="00E50EC7" w:rsidP="004750F9">
            <w:pPr>
              <w:pStyle w:val="NormalWeb"/>
              <w:contextualSpacing/>
              <w:outlineLvl w:val="3"/>
              <w:rPr>
                <w:bCs/>
              </w:rPr>
            </w:pPr>
            <w:r>
              <w:rPr>
                <w:bCs/>
                <w:sz w:val="22"/>
                <w:szCs w:val="22"/>
              </w:rPr>
              <w:t xml:space="preserve">Reading: RRA “Becoming Members of Society: Learning the Social Meanings of Gender” by Aaron H. </w:t>
            </w:r>
            <w:proofErr w:type="spellStart"/>
            <w:r>
              <w:rPr>
                <w:bCs/>
                <w:sz w:val="22"/>
                <w:szCs w:val="22"/>
              </w:rPr>
              <w:t>Devor</w:t>
            </w:r>
            <w:proofErr w:type="spellEnd"/>
            <w:r>
              <w:rPr>
                <w:bCs/>
                <w:sz w:val="22"/>
                <w:szCs w:val="22"/>
              </w:rPr>
              <w:t xml:space="preserve">, pp. 527 – 536 </w:t>
            </w:r>
          </w:p>
        </w:tc>
        <w:tc>
          <w:tcPr>
            <w:tcW w:w="4242" w:type="dxa"/>
          </w:tcPr>
          <w:p w:rsidR="00E50EC7" w:rsidRPr="007F457C" w:rsidRDefault="007F457C" w:rsidP="004750F9">
            <w:pPr>
              <w:pStyle w:val="NormalWeb"/>
              <w:contextualSpacing/>
              <w:outlineLvl w:val="3"/>
              <w:rPr>
                <w:bCs/>
              </w:rPr>
            </w:pPr>
            <w:r>
              <w:rPr>
                <w:bCs/>
                <w:sz w:val="22"/>
                <w:szCs w:val="22"/>
              </w:rPr>
              <w:t xml:space="preserve">Student presentation on </w:t>
            </w:r>
            <w:proofErr w:type="spellStart"/>
            <w:r>
              <w:rPr>
                <w:bCs/>
                <w:sz w:val="22"/>
                <w:szCs w:val="22"/>
              </w:rPr>
              <w:t>Devor</w:t>
            </w:r>
            <w:proofErr w:type="spellEnd"/>
          </w:p>
        </w:tc>
      </w:tr>
      <w:tr w:rsidR="00E50EC7" w:rsidRPr="001D3DC9" w:rsidTr="004750F9">
        <w:trPr>
          <w:trHeight w:val="300"/>
        </w:trPr>
        <w:tc>
          <w:tcPr>
            <w:tcW w:w="1008" w:type="dxa"/>
          </w:tcPr>
          <w:p w:rsidR="00E50EC7" w:rsidRPr="001D3DC9" w:rsidRDefault="00500763" w:rsidP="00500763">
            <w:pPr>
              <w:pStyle w:val="NormalWeb"/>
              <w:contextualSpacing/>
              <w:outlineLvl w:val="3"/>
              <w:rPr>
                <w:bCs/>
              </w:rPr>
            </w:pPr>
            <w:r>
              <w:rPr>
                <w:bCs/>
                <w:sz w:val="22"/>
                <w:szCs w:val="22"/>
              </w:rPr>
              <w:t>W 4</w:t>
            </w:r>
            <w:r w:rsidR="00E50EC7">
              <w:rPr>
                <w:bCs/>
                <w:sz w:val="22"/>
                <w:szCs w:val="22"/>
              </w:rPr>
              <w:t>/2</w:t>
            </w:r>
            <w:r>
              <w:rPr>
                <w:bCs/>
                <w:sz w:val="22"/>
                <w:szCs w:val="22"/>
              </w:rPr>
              <w:t>7</w:t>
            </w:r>
          </w:p>
        </w:tc>
        <w:tc>
          <w:tcPr>
            <w:tcW w:w="4590" w:type="dxa"/>
          </w:tcPr>
          <w:p w:rsidR="00E50EC7" w:rsidRDefault="00E50EC7" w:rsidP="004750F9">
            <w:pPr>
              <w:pStyle w:val="NormalWeb"/>
              <w:contextualSpacing/>
              <w:outlineLvl w:val="3"/>
              <w:rPr>
                <w:bCs/>
              </w:rPr>
            </w:pPr>
            <w:r>
              <w:rPr>
                <w:bCs/>
                <w:sz w:val="22"/>
                <w:szCs w:val="22"/>
              </w:rPr>
              <w:t>Reading: RRA “‘Bros Before Hos’: The Guy Code” by Michael Kimmel, pp. 608 – 617</w:t>
            </w:r>
          </w:p>
          <w:p w:rsidR="00E50EC7" w:rsidRPr="001D3DC9" w:rsidRDefault="00E50EC7" w:rsidP="004750F9">
            <w:pPr>
              <w:pStyle w:val="NormalWeb"/>
              <w:contextualSpacing/>
              <w:outlineLvl w:val="3"/>
              <w:rPr>
                <w:bCs/>
              </w:rPr>
            </w:pPr>
            <w:r>
              <w:rPr>
                <w:bCs/>
                <w:sz w:val="22"/>
                <w:szCs w:val="22"/>
              </w:rPr>
              <w:t>Writing: Answer questions 1 – 4 p. 617</w:t>
            </w:r>
          </w:p>
        </w:tc>
        <w:tc>
          <w:tcPr>
            <w:tcW w:w="4242" w:type="dxa"/>
          </w:tcPr>
          <w:p w:rsidR="00E50EC7" w:rsidRDefault="00E50EC7" w:rsidP="004750F9">
            <w:pPr>
              <w:pStyle w:val="NormalWeb"/>
              <w:contextualSpacing/>
              <w:outlineLvl w:val="3"/>
              <w:rPr>
                <w:bCs/>
              </w:rPr>
            </w:pPr>
            <w:r>
              <w:rPr>
                <w:bCs/>
                <w:sz w:val="22"/>
                <w:szCs w:val="22"/>
              </w:rPr>
              <w:t xml:space="preserve">Student presentation on Kimmel </w:t>
            </w:r>
          </w:p>
          <w:p w:rsidR="00373257" w:rsidRPr="00373257" w:rsidRDefault="00373257" w:rsidP="004750F9">
            <w:pPr>
              <w:pStyle w:val="NormalWeb"/>
              <w:contextualSpacing/>
              <w:outlineLvl w:val="3"/>
              <w:rPr>
                <w:b/>
                <w:bCs/>
              </w:rPr>
            </w:pPr>
            <w:r>
              <w:rPr>
                <w:b/>
                <w:bCs/>
                <w:sz w:val="22"/>
                <w:szCs w:val="22"/>
              </w:rPr>
              <w:t>Annotated Bibliography Due</w:t>
            </w:r>
          </w:p>
          <w:p w:rsidR="00E50EC7" w:rsidRPr="001D3DC9" w:rsidRDefault="00E50EC7" w:rsidP="004750F9">
            <w:pPr>
              <w:pStyle w:val="NormalWeb"/>
              <w:contextualSpacing/>
              <w:outlineLvl w:val="3"/>
              <w:rPr>
                <w:bCs/>
              </w:rPr>
            </w:pPr>
          </w:p>
        </w:tc>
      </w:tr>
      <w:tr w:rsidR="00E50EC7" w:rsidRPr="001D3DC9" w:rsidTr="004750F9">
        <w:trPr>
          <w:trHeight w:val="300"/>
        </w:trPr>
        <w:tc>
          <w:tcPr>
            <w:tcW w:w="1008" w:type="dxa"/>
          </w:tcPr>
          <w:p w:rsidR="00E50EC7" w:rsidRPr="001D3DC9" w:rsidRDefault="00500763" w:rsidP="00500763">
            <w:pPr>
              <w:pStyle w:val="NormalWeb"/>
              <w:contextualSpacing/>
              <w:outlineLvl w:val="3"/>
              <w:rPr>
                <w:bCs/>
              </w:rPr>
            </w:pPr>
            <w:r>
              <w:rPr>
                <w:bCs/>
                <w:sz w:val="22"/>
                <w:szCs w:val="22"/>
              </w:rPr>
              <w:t>M</w:t>
            </w:r>
            <w:r w:rsidR="00E50EC7">
              <w:rPr>
                <w:bCs/>
                <w:sz w:val="22"/>
                <w:szCs w:val="22"/>
              </w:rPr>
              <w:t xml:space="preserve"> </w:t>
            </w:r>
            <w:r>
              <w:rPr>
                <w:bCs/>
                <w:sz w:val="22"/>
                <w:szCs w:val="22"/>
              </w:rPr>
              <w:t>5</w:t>
            </w:r>
            <w:r w:rsidR="00E50EC7">
              <w:rPr>
                <w:bCs/>
                <w:sz w:val="22"/>
                <w:szCs w:val="22"/>
              </w:rPr>
              <w:t>/</w:t>
            </w:r>
            <w:r>
              <w:rPr>
                <w:bCs/>
                <w:sz w:val="22"/>
                <w:szCs w:val="22"/>
              </w:rPr>
              <w:t>2</w:t>
            </w:r>
          </w:p>
        </w:tc>
        <w:tc>
          <w:tcPr>
            <w:tcW w:w="4590" w:type="dxa"/>
          </w:tcPr>
          <w:p w:rsidR="006B6C69" w:rsidRPr="005C35A2" w:rsidRDefault="00E50EC7" w:rsidP="006B6C69">
            <w:pPr>
              <w:pStyle w:val="NormalWeb"/>
              <w:contextualSpacing/>
              <w:outlineLvl w:val="3"/>
              <w:rPr>
                <w:bCs/>
              </w:rPr>
            </w:pPr>
            <w:r>
              <w:rPr>
                <w:bCs/>
                <w:sz w:val="22"/>
                <w:szCs w:val="22"/>
              </w:rPr>
              <w:t xml:space="preserve">Reading: </w:t>
            </w:r>
            <w:r w:rsidR="00AB609E">
              <w:rPr>
                <w:bCs/>
                <w:sz w:val="22"/>
                <w:szCs w:val="22"/>
              </w:rPr>
              <w:t xml:space="preserve">SAW 255 – 260 </w:t>
            </w:r>
          </w:p>
          <w:p w:rsidR="00E50EC7" w:rsidRPr="005C35A2" w:rsidRDefault="00E50EC7" w:rsidP="004750F9">
            <w:pPr>
              <w:pStyle w:val="NormalWeb"/>
              <w:contextualSpacing/>
              <w:outlineLvl w:val="3"/>
              <w:rPr>
                <w:bCs/>
              </w:rPr>
            </w:pPr>
          </w:p>
        </w:tc>
        <w:tc>
          <w:tcPr>
            <w:tcW w:w="4242" w:type="dxa"/>
          </w:tcPr>
          <w:p w:rsidR="00E50EC7" w:rsidRDefault="00E50EC7" w:rsidP="004750F9">
            <w:pPr>
              <w:pStyle w:val="NormalWeb"/>
              <w:contextualSpacing/>
              <w:outlineLvl w:val="3"/>
              <w:rPr>
                <w:bCs/>
              </w:rPr>
            </w:pPr>
            <w:r>
              <w:rPr>
                <w:bCs/>
                <w:sz w:val="22"/>
                <w:szCs w:val="22"/>
              </w:rPr>
              <w:t>Student presentation on Morgan</w:t>
            </w:r>
          </w:p>
          <w:p w:rsidR="00E50EC7" w:rsidRDefault="00E50EC7" w:rsidP="004750F9">
            <w:pPr>
              <w:pStyle w:val="NormalWeb"/>
              <w:contextualSpacing/>
              <w:outlineLvl w:val="3"/>
              <w:rPr>
                <w:bCs/>
              </w:rPr>
            </w:pPr>
            <w:r>
              <w:rPr>
                <w:bCs/>
                <w:sz w:val="22"/>
                <w:szCs w:val="22"/>
              </w:rPr>
              <w:t xml:space="preserve">Works cited workshop </w:t>
            </w:r>
          </w:p>
          <w:p w:rsidR="00E50EC7" w:rsidRDefault="00E50EC7" w:rsidP="004750F9">
            <w:pPr>
              <w:pStyle w:val="NormalWeb"/>
              <w:contextualSpacing/>
              <w:outlineLvl w:val="3"/>
              <w:rPr>
                <w:bCs/>
              </w:rPr>
            </w:pPr>
            <w:r>
              <w:rPr>
                <w:bCs/>
                <w:sz w:val="22"/>
                <w:szCs w:val="22"/>
              </w:rPr>
              <w:t>Final exam strategies</w:t>
            </w:r>
          </w:p>
          <w:p w:rsidR="000F3AAF" w:rsidRPr="000F3AAF" w:rsidRDefault="000F3AAF" w:rsidP="004750F9">
            <w:pPr>
              <w:pStyle w:val="NormalWeb"/>
              <w:contextualSpacing/>
              <w:outlineLvl w:val="3"/>
              <w:rPr>
                <w:b/>
                <w:bCs/>
              </w:rPr>
            </w:pPr>
            <w:r>
              <w:rPr>
                <w:b/>
                <w:bCs/>
                <w:sz w:val="22"/>
                <w:szCs w:val="22"/>
              </w:rPr>
              <w:t>Journal Due, submission 2</w:t>
            </w:r>
          </w:p>
        </w:tc>
      </w:tr>
      <w:tr w:rsidR="00E50EC7" w:rsidRPr="001D3DC9" w:rsidTr="004750F9">
        <w:trPr>
          <w:trHeight w:val="300"/>
        </w:trPr>
        <w:tc>
          <w:tcPr>
            <w:tcW w:w="1008" w:type="dxa"/>
          </w:tcPr>
          <w:p w:rsidR="00E50EC7" w:rsidRPr="001D3DC9" w:rsidRDefault="00500763" w:rsidP="00500763">
            <w:pPr>
              <w:pStyle w:val="NormalWeb"/>
              <w:contextualSpacing/>
              <w:outlineLvl w:val="3"/>
              <w:rPr>
                <w:bCs/>
              </w:rPr>
            </w:pPr>
            <w:r>
              <w:rPr>
                <w:bCs/>
                <w:sz w:val="22"/>
                <w:szCs w:val="22"/>
              </w:rPr>
              <w:t>W 5</w:t>
            </w:r>
            <w:r w:rsidR="00E50EC7">
              <w:rPr>
                <w:bCs/>
                <w:sz w:val="22"/>
                <w:szCs w:val="22"/>
              </w:rPr>
              <w:t>/</w:t>
            </w:r>
            <w:r>
              <w:rPr>
                <w:bCs/>
                <w:sz w:val="22"/>
                <w:szCs w:val="22"/>
              </w:rPr>
              <w:t>4</w:t>
            </w:r>
          </w:p>
        </w:tc>
        <w:tc>
          <w:tcPr>
            <w:tcW w:w="4590" w:type="dxa"/>
          </w:tcPr>
          <w:p w:rsidR="00E50EC7" w:rsidRPr="00F66700" w:rsidRDefault="00E50EC7" w:rsidP="007F457C">
            <w:pPr>
              <w:pStyle w:val="NormalWeb"/>
              <w:contextualSpacing/>
              <w:outlineLvl w:val="3"/>
              <w:rPr>
                <w:bCs/>
              </w:rPr>
            </w:pPr>
            <w:r>
              <w:rPr>
                <w:bCs/>
                <w:sz w:val="22"/>
                <w:szCs w:val="22"/>
              </w:rPr>
              <w:t xml:space="preserve">Reading: </w:t>
            </w:r>
            <w:r w:rsidR="00F66700">
              <w:rPr>
                <w:bCs/>
                <w:i/>
                <w:sz w:val="22"/>
                <w:szCs w:val="22"/>
              </w:rPr>
              <w:t>The Everyday Writer</w:t>
            </w:r>
            <w:r w:rsidR="00F66700">
              <w:rPr>
                <w:bCs/>
                <w:sz w:val="22"/>
                <w:szCs w:val="22"/>
              </w:rPr>
              <w:t xml:space="preserve"> pp. 237 – 251 </w:t>
            </w:r>
          </w:p>
        </w:tc>
        <w:tc>
          <w:tcPr>
            <w:tcW w:w="4242" w:type="dxa"/>
          </w:tcPr>
          <w:p w:rsidR="00E50EC7" w:rsidRPr="00C94E00" w:rsidRDefault="00E50EC7" w:rsidP="004750F9">
            <w:pPr>
              <w:pStyle w:val="NormalWeb"/>
              <w:contextualSpacing/>
              <w:outlineLvl w:val="3"/>
              <w:rPr>
                <w:bCs/>
              </w:rPr>
            </w:pPr>
            <w:r>
              <w:rPr>
                <w:b/>
                <w:bCs/>
                <w:sz w:val="22"/>
                <w:szCs w:val="22"/>
              </w:rPr>
              <w:t xml:space="preserve">In-Class Essay: Mock Final </w:t>
            </w:r>
            <w:r>
              <w:rPr>
                <w:bCs/>
                <w:sz w:val="22"/>
                <w:szCs w:val="22"/>
              </w:rPr>
              <w:t>(SLO 1-5)</w:t>
            </w:r>
          </w:p>
        </w:tc>
      </w:tr>
      <w:tr w:rsidR="00E50EC7" w:rsidRPr="001D3DC9" w:rsidTr="004750F9">
        <w:trPr>
          <w:trHeight w:val="300"/>
        </w:trPr>
        <w:tc>
          <w:tcPr>
            <w:tcW w:w="1008" w:type="dxa"/>
          </w:tcPr>
          <w:p w:rsidR="00E50EC7" w:rsidRPr="001D3DC9" w:rsidRDefault="00500763" w:rsidP="00500763">
            <w:pPr>
              <w:pStyle w:val="NormalWeb"/>
              <w:contextualSpacing/>
              <w:outlineLvl w:val="3"/>
              <w:rPr>
                <w:bCs/>
              </w:rPr>
            </w:pPr>
            <w:r>
              <w:rPr>
                <w:bCs/>
                <w:sz w:val="22"/>
                <w:szCs w:val="22"/>
              </w:rPr>
              <w:lastRenderedPageBreak/>
              <w:t>M</w:t>
            </w:r>
            <w:r w:rsidR="00E50EC7">
              <w:rPr>
                <w:bCs/>
                <w:sz w:val="22"/>
                <w:szCs w:val="22"/>
              </w:rPr>
              <w:t xml:space="preserve"> </w:t>
            </w:r>
            <w:r>
              <w:rPr>
                <w:bCs/>
                <w:sz w:val="22"/>
                <w:szCs w:val="22"/>
              </w:rPr>
              <w:t>5</w:t>
            </w:r>
            <w:r w:rsidR="00E50EC7">
              <w:rPr>
                <w:bCs/>
                <w:sz w:val="22"/>
                <w:szCs w:val="22"/>
              </w:rPr>
              <w:t>/</w:t>
            </w:r>
            <w:r>
              <w:rPr>
                <w:bCs/>
                <w:sz w:val="22"/>
                <w:szCs w:val="22"/>
              </w:rPr>
              <w:t>9</w:t>
            </w:r>
          </w:p>
        </w:tc>
        <w:tc>
          <w:tcPr>
            <w:tcW w:w="4590" w:type="dxa"/>
          </w:tcPr>
          <w:p w:rsidR="00E50EC7" w:rsidRPr="00F66700" w:rsidRDefault="00E50EC7" w:rsidP="004750F9">
            <w:pPr>
              <w:pStyle w:val="NormalWeb"/>
              <w:contextualSpacing/>
              <w:outlineLvl w:val="3"/>
              <w:rPr>
                <w:bCs/>
              </w:rPr>
            </w:pPr>
            <w:r>
              <w:rPr>
                <w:bCs/>
                <w:sz w:val="22"/>
                <w:szCs w:val="22"/>
              </w:rPr>
              <w:t xml:space="preserve">Reading: </w:t>
            </w:r>
            <w:r w:rsidR="00F66700">
              <w:rPr>
                <w:bCs/>
                <w:i/>
                <w:sz w:val="22"/>
                <w:szCs w:val="22"/>
              </w:rPr>
              <w:t>The Everyday Writer</w:t>
            </w:r>
            <w:r w:rsidR="00F66700">
              <w:rPr>
                <w:bCs/>
                <w:sz w:val="22"/>
                <w:szCs w:val="22"/>
              </w:rPr>
              <w:t xml:space="preserve"> pp. 252 – 257 </w:t>
            </w:r>
          </w:p>
          <w:p w:rsidR="00412E14" w:rsidRPr="001D3DC9" w:rsidRDefault="00412E14" w:rsidP="004750F9">
            <w:pPr>
              <w:pStyle w:val="NormalWeb"/>
              <w:contextualSpacing/>
              <w:outlineLvl w:val="3"/>
              <w:rPr>
                <w:bCs/>
              </w:rPr>
            </w:pPr>
          </w:p>
        </w:tc>
        <w:tc>
          <w:tcPr>
            <w:tcW w:w="4242" w:type="dxa"/>
          </w:tcPr>
          <w:p w:rsidR="000873C9" w:rsidRDefault="000873C9" w:rsidP="000873C9">
            <w:pPr>
              <w:pStyle w:val="NormalWeb"/>
              <w:contextualSpacing/>
              <w:outlineLvl w:val="3"/>
              <w:rPr>
                <w:bCs/>
              </w:rPr>
            </w:pPr>
            <w:r>
              <w:rPr>
                <w:bCs/>
                <w:sz w:val="22"/>
                <w:szCs w:val="22"/>
              </w:rPr>
              <w:t xml:space="preserve">Peer workshop research essays </w:t>
            </w:r>
          </w:p>
          <w:p w:rsidR="00E50EC7" w:rsidRPr="001D3DC9" w:rsidRDefault="000873C9" w:rsidP="000873C9">
            <w:pPr>
              <w:pStyle w:val="NormalWeb"/>
              <w:contextualSpacing/>
              <w:outlineLvl w:val="3"/>
              <w:rPr>
                <w:bCs/>
              </w:rPr>
            </w:pPr>
            <w:r>
              <w:rPr>
                <w:bCs/>
                <w:sz w:val="22"/>
                <w:szCs w:val="22"/>
              </w:rPr>
              <w:t xml:space="preserve">Final Exam strategies </w:t>
            </w:r>
          </w:p>
        </w:tc>
      </w:tr>
      <w:tr w:rsidR="00E50EC7" w:rsidRPr="001D3DC9" w:rsidTr="004750F9">
        <w:trPr>
          <w:trHeight w:val="300"/>
        </w:trPr>
        <w:tc>
          <w:tcPr>
            <w:tcW w:w="1008" w:type="dxa"/>
          </w:tcPr>
          <w:p w:rsidR="00E50EC7" w:rsidRPr="00500763" w:rsidRDefault="00500763" w:rsidP="004750F9">
            <w:pPr>
              <w:pStyle w:val="NormalWeb"/>
              <w:contextualSpacing/>
              <w:outlineLvl w:val="3"/>
              <w:rPr>
                <w:bCs/>
              </w:rPr>
            </w:pPr>
            <w:r>
              <w:rPr>
                <w:bCs/>
                <w:sz w:val="22"/>
                <w:szCs w:val="22"/>
              </w:rPr>
              <w:t>W 5/11</w:t>
            </w:r>
          </w:p>
        </w:tc>
        <w:tc>
          <w:tcPr>
            <w:tcW w:w="4590" w:type="dxa"/>
          </w:tcPr>
          <w:p w:rsidR="00E50EC7" w:rsidRPr="000873C9" w:rsidRDefault="000873C9" w:rsidP="004750F9">
            <w:pPr>
              <w:pStyle w:val="NormalWeb"/>
              <w:contextualSpacing/>
              <w:outlineLvl w:val="3"/>
              <w:rPr>
                <w:bCs/>
              </w:rPr>
            </w:pPr>
            <w:r>
              <w:rPr>
                <w:bCs/>
                <w:sz w:val="22"/>
                <w:szCs w:val="22"/>
              </w:rPr>
              <w:t xml:space="preserve">Work on research essays </w:t>
            </w:r>
          </w:p>
        </w:tc>
        <w:tc>
          <w:tcPr>
            <w:tcW w:w="4242" w:type="dxa"/>
          </w:tcPr>
          <w:p w:rsidR="000873C9" w:rsidRPr="000873C9" w:rsidRDefault="000873C9" w:rsidP="004750F9">
            <w:pPr>
              <w:pStyle w:val="NormalWeb"/>
              <w:contextualSpacing/>
              <w:outlineLvl w:val="3"/>
              <w:rPr>
                <w:bCs/>
              </w:rPr>
            </w:pPr>
            <w:r>
              <w:rPr>
                <w:bCs/>
                <w:sz w:val="22"/>
                <w:szCs w:val="22"/>
              </w:rPr>
              <w:t xml:space="preserve">Work on research essays </w:t>
            </w:r>
          </w:p>
        </w:tc>
      </w:tr>
      <w:tr w:rsidR="00E50EC7" w:rsidRPr="001D3DC9" w:rsidTr="004750F9">
        <w:trPr>
          <w:trHeight w:val="300"/>
        </w:trPr>
        <w:tc>
          <w:tcPr>
            <w:tcW w:w="1008" w:type="dxa"/>
          </w:tcPr>
          <w:p w:rsidR="00E50EC7" w:rsidRPr="00500763" w:rsidRDefault="00500763" w:rsidP="004750F9">
            <w:pPr>
              <w:pStyle w:val="NormalWeb"/>
              <w:contextualSpacing/>
              <w:outlineLvl w:val="3"/>
              <w:rPr>
                <w:b/>
                <w:bCs/>
              </w:rPr>
            </w:pPr>
            <w:r>
              <w:rPr>
                <w:b/>
                <w:bCs/>
                <w:sz w:val="22"/>
                <w:szCs w:val="22"/>
              </w:rPr>
              <w:t>Sat. 5/14</w:t>
            </w:r>
          </w:p>
        </w:tc>
        <w:tc>
          <w:tcPr>
            <w:tcW w:w="4590" w:type="dxa"/>
          </w:tcPr>
          <w:p w:rsidR="00E50EC7" w:rsidRDefault="00500763" w:rsidP="004750F9">
            <w:pPr>
              <w:pStyle w:val="NormalWeb"/>
              <w:contextualSpacing/>
              <w:outlineLvl w:val="3"/>
              <w:rPr>
                <w:b/>
                <w:bCs/>
              </w:rPr>
            </w:pPr>
            <w:r>
              <w:rPr>
                <w:b/>
                <w:bCs/>
                <w:sz w:val="22"/>
                <w:szCs w:val="22"/>
              </w:rPr>
              <w:t>Final Exam 10</w:t>
            </w:r>
            <w:r w:rsidR="00412E14">
              <w:rPr>
                <w:b/>
                <w:bCs/>
                <w:sz w:val="22"/>
                <w:szCs w:val="22"/>
              </w:rPr>
              <w:t>:00 a.m. – 12:00 p.m.</w:t>
            </w:r>
          </w:p>
          <w:p w:rsidR="00412E14" w:rsidRPr="00500763" w:rsidRDefault="00412E14" w:rsidP="004750F9">
            <w:pPr>
              <w:pStyle w:val="NormalWeb"/>
              <w:contextualSpacing/>
              <w:outlineLvl w:val="3"/>
              <w:rPr>
                <w:b/>
                <w:bCs/>
              </w:rPr>
            </w:pPr>
            <w:r>
              <w:rPr>
                <w:b/>
                <w:bCs/>
                <w:sz w:val="22"/>
                <w:szCs w:val="22"/>
              </w:rPr>
              <w:t>Location TBD</w:t>
            </w:r>
          </w:p>
        </w:tc>
        <w:tc>
          <w:tcPr>
            <w:tcW w:w="4242" w:type="dxa"/>
          </w:tcPr>
          <w:p w:rsidR="00E50EC7" w:rsidRPr="001D3DC9" w:rsidRDefault="00E50EC7" w:rsidP="004750F9">
            <w:pPr>
              <w:pStyle w:val="NormalWeb"/>
              <w:contextualSpacing/>
              <w:outlineLvl w:val="3"/>
              <w:rPr>
                <w:bCs/>
              </w:rPr>
            </w:pPr>
          </w:p>
        </w:tc>
      </w:tr>
      <w:tr w:rsidR="00E50EC7" w:rsidRPr="001D3DC9" w:rsidTr="004750F9">
        <w:trPr>
          <w:trHeight w:val="300"/>
        </w:trPr>
        <w:tc>
          <w:tcPr>
            <w:tcW w:w="1008" w:type="dxa"/>
          </w:tcPr>
          <w:p w:rsidR="00E50EC7" w:rsidRPr="001D3DC9" w:rsidRDefault="00500763" w:rsidP="00500763">
            <w:pPr>
              <w:pStyle w:val="NormalWeb"/>
              <w:contextualSpacing/>
              <w:outlineLvl w:val="3"/>
              <w:rPr>
                <w:bCs/>
              </w:rPr>
            </w:pPr>
            <w:r>
              <w:rPr>
                <w:bCs/>
                <w:sz w:val="22"/>
                <w:szCs w:val="22"/>
              </w:rPr>
              <w:t>M</w:t>
            </w:r>
            <w:r w:rsidR="00E50EC7">
              <w:rPr>
                <w:bCs/>
                <w:sz w:val="22"/>
                <w:szCs w:val="22"/>
              </w:rPr>
              <w:t xml:space="preserve"> </w:t>
            </w:r>
            <w:r>
              <w:rPr>
                <w:bCs/>
                <w:sz w:val="22"/>
                <w:szCs w:val="22"/>
              </w:rPr>
              <w:t>5</w:t>
            </w:r>
            <w:r w:rsidR="00E50EC7">
              <w:rPr>
                <w:bCs/>
                <w:sz w:val="22"/>
                <w:szCs w:val="22"/>
              </w:rPr>
              <w:t>/</w:t>
            </w:r>
            <w:r>
              <w:rPr>
                <w:bCs/>
                <w:sz w:val="22"/>
                <w:szCs w:val="22"/>
              </w:rPr>
              <w:t>16</w:t>
            </w:r>
          </w:p>
        </w:tc>
        <w:tc>
          <w:tcPr>
            <w:tcW w:w="4590" w:type="dxa"/>
          </w:tcPr>
          <w:p w:rsidR="00E50EC7" w:rsidRPr="001D3DC9" w:rsidRDefault="00E50EC7" w:rsidP="007F457C">
            <w:pPr>
              <w:pStyle w:val="NormalWeb"/>
              <w:contextualSpacing/>
              <w:outlineLvl w:val="3"/>
              <w:rPr>
                <w:bCs/>
              </w:rPr>
            </w:pPr>
            <w:r>
              <w:rPr>
                <w:bCs/>
                <w:sz w:val="22"/>
                <w:szCs w:val="22"/>
              </w:rPr>
              <w:t xml:space="preserve">Writing: </w:t>
            </w:r>
            <w:r w:rsidRPr="00414539">
              <w:rPr>
                <w:b/>
                <w:bCs/>
                <w:sz w:val="22"/>
                <w:szCs w:val="22"/>
              </w:rPr>
              <w:t xml:space="preserve">Complete research essay </w:t>
            </w:r>
            <w:r w:rsidR="007F457C">
              <w:rPr>
                <w:b/>
                <w:bCs/>
                <w:sz w:val="22"/>
                <w:szCs w:val="22"/>
              </w:rPr>
              <w:t xml:space="preserve">final draft.  Submit </w:t>
            </w:r>
            <w:r w:rsidRPr="00414539">
              <w:rPr>
                <w:b/>
                <w:bCs/>
                <w:sz w:val="22"/>
                <w:szCs w:val="22"/>
              </w:rPr>
              <w:t>to turnitin.com</w:t>
            </w:r>
            <w:r w:rsidR="007F457C">
              <w:rPr>
                <w:b/>
                <w:bCs/>
                <w:sz w:val="22"/>
                <w:szCs w:val="22"/>
              </w:rPr>
              <w:t xml:space="preserve"> and bring hardy copy to class, along with all rough draft materials</w:t>
            </w:r>
          </w:p>
        </w:tc>
        <w:tc>
          <w:tcPr>
            <w:tcW w:w="4242" w:type="dxa"/>
          </w:tcPr>
          <w:p w:rsidR="00E50EC7" w:rsidRDefault="00E50EC7" w:rsidP="004750F9">
            <w:pPr>
              <w:pStyle w:val="NormalWeb"/>
              <w:contextualSpacing/>
              <w:outlineLvl w:val="3"/>
              <w:rPr>
                <w:b/>
                <w:bCs/>
              </w:rPr>
            </w:pPr>
            <w:r w:rsidRPr="001D5081">
              <w:rPr>
                <w:b/>
                <w:bCs/>
                <w:sz w:val="22"/>
                <w:szCs w:val="22"/>
              </w:rPr>
              <w:t xml:space="preserve">Research Essay </w:t>
            </w:r>
            <w:r w:rsidR="007F457C">
              <w:rPr>
                <w:b/>
                <w:bCs/>
                <w:sz w:val="22"/>
                <w:szCs w:val="22"/>
              </w:rPr>
              <w:t xml:space="preserve">Final Draft </w:t>
            </w:r>
            <w:r w:rsidRPr="001D5081">
              <w:rPr>
                <w:b/>
                <w:bCs/>
                <w:sz w:val="22"/>
                <w:szCs w:val="22"/>
              </w:rPr>
              <w:t>Due</w:t>
            </w:r>
          </w:p>
          <w:p w:rsidR="00E50EC7" w:rsidRPr="00F21A15" w:rsidRDefault="00E50EC7" w:rsidP="004750F9">
            <w:pPr>
              <w:pStyle w:val="NormalWeb"/>
              <w:contextualSpacing/>
              <w:outlineLvl w:val="3"/>
              <w:rPr>
                <w:bCs/>
              </w:rPr>
            </w:pPr>
            <w:r>
              <w:rPr>
                <w:bCs/>
                <w:sz w:val="22"/>
                <w:szCs w:val="22"/>
              </w:rPr>
              <w:t>Recap and reflect: on second thought…</w:t>
            </w:r>
          </w:p>
        </w:tc>
      </w:tr>
    </w:tbl>
    <w:p w:rsidR="00E50EC7" w:rsidRDefault="00E50EC7" w:rsidP="00E50EC7">
      <w:pPr>
        <w:jc w:val="center"/>
      </w:pPr>
    </w:p>
    <w:p w:rsidR="00E50EC7" w:rsidRDefault="00E50EC7" w:rsidP="00E50EC7">
      <w:pPr>
        <w:jc w:val="center"/>
      </w:pPr>
    </w:p>
    <w:p w:rsidR="008B52C7" w:rsidRPr="00F66700" w:rsidRDefault="00E50EC7" w:rsidP="00F66700">
      <w:pPr>
        <w:jc w:val="center"/>
        <w:rPr>
          <w:rFonts w:ascii="Times New Roman" w:hAnsi="Times New Roman" w:cs="Times New Roman"/>
          <w:b/>
        </w:rPr>
      </w:pPr>
      <w:r>
        <w:rPr>
          <w:rFonts w:ascii="Times New Roman" w:hAnsi="Times New Roman" w:cs="Times New Roman"/>
          <w:b/>
        </w:rPr>
        <w:t xml:space="preserve">Have a great </w:t>
      </w:r>
      <w:r w:rsidR="00500763">
        <w:rPr>
          <w:rFonts w:ascii="Times New Roman" w:hAnsi="Times New Roman" w:cs="Times New Roman"/>
          <w:b/>
        </w:rPr>
        <w:t>summer bre</w:t>
      </w:r>
      <w:r>
        <w:rPr>
          <w:rFonts w:ascii="Times New Roman" w:hAnsi="Times New Roman" w:cs="Times New Roman"/>
          <w:b/>
        </w:rPr>
        <w:t>ak!</w:t>
      </w:r>
    </w:p>
    <w:sectPr w:rsidR="008B52C7" w:rsidRPr="00F66700" w:rsidSect="008B5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2B72"/>
    <w:multiLevelType w:val="hybridMultilevel"/>
    <w:tmpl w:val="F7D2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75306"/>
    <w:multiLevelType w:val="hybridMultilevel"/>
    <w:tmpl w:val="A10AA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A018F"/>
    <w:multiLevelType w:val="hybridMultilevel"/>
    <w:tmpl w:val="B1AA3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7D5CAB"/>
    <w:multiLevelType w:val="hybridMultilevel"/>
    <w:tmpl w:val="962A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494ED9"/>
    <w:multiLevelType w:val="hybridMultilevel"/>
    <w:tmpl w:val="61AED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4362F4"/>
    <w:multiLevelType w:val="hybridMultilevel"/>
    <w:tmpl w:val="E9EE0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C7"/>
    <w:rsid w:val="0000018B"/>
    <w:rsid w:val="00040FAF"/>
    <w:rsid w:val="00047C80"/>
    <w:rsid w:val="000873C9"/>
    <w:rsid w:val="000F3AAF"/>
    <w:rsid w:val="001D4837"/>
    <w:rsid w:val="0022234F"/>
    <w:rsid w:val="00227538"/>
    <w:rsid w:val="00241C3C"/>
    <w:rsid w:val="00247A54"/>
    <w:rsid w:val="002B0301"/>
    <w:rsid w:val="002E359C"/>
    <w:rsid w:val="00337173"/>
    <w:rsid w:val="00373257"/>
    <w:rsid w:val="003C6FA1"/>
    <w:rsid w:val="00412E14"/>
    <w:rsid w:val="00443BEF"/>
    <w:rsid w:val="004A7A0A"/>
    <w:rsid w:val="00500763"/>
    <w:rsid w:val="0052219D"/>
    <w:rsid w:val="005B019A"/>
    <w:rsid w:val="005E5B1C"/>
    <w:rsid w:val="006264C8"/>
    <w:rsid w:val="00643B94"/>
    <w:rsid w:val="00652AAE"/>
    <w:rsid w:val="00656090"/>
    <w:rsid w:val="006616B9"/>
    <w:rsid w:val="00696042"/>
    <w:rsid w:val="006B6C69"/>
    <w:rsid w:val="007607A1"/>
    <w:rsid w:val="00773240"/>
    <w:rsid w:val="007F40DC"/>
    <w:rsid w:val="007F457C"/>
    <w:rsid w:val="008523D2"/>
    <w:rsid w:val="008B52C7"/>
    <w:rsid w:val="00A13440"/>
    <w:rsid w:val="00A73F09"/>
    <w:rsid w:val="00AB609E"/>
    <w:rsid w:val="00B314EE"/>
    <w:rsid w:val="00C0004D"/>
    <w:rsid w:val="00DF4AC3"/>
    <w:rsid w:val="00E50EC7"/>
    <w:rsid w:val="00E84DF9"/>
    <w:rsid w:val="00E93BDF"/>
    <w:rsid w:val="00EC13A0"/>
    <w:rsid w:val="00F1097A"/>
    <w:rsid w:val="00F66700"/>
    <w:rsid w:val="00F85CCD"/>
    <w:rsid w:val="00FD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EC7"/>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E50EC7"/>
    <w:pPr>
      <w:keepNext/>
      <w:outlineLvl w:val="0"/>
    </w:pPr>
    <w:rPr>
      <w:rFonts w:ascii="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EC7"/>
    <w:rPr>
      <w:rFonts w:ascii="Times New Roman" w:eastAsia="Times New Roman" w:hAnsi="Times New Roman" w:cs="Times New Roman"/>
      <w:b/>
      <w:bCs/>
      <w:sz w:val="24"/>
      <w:szCs w:val="20"/>
    </w:rPr>
  </w:style>
  <w:style w:type="paragraph" w:styleId="NormalWeb">
    <w:name w:val="Normal (Web)"/>
    <w:basedOn w:val="Normal"/>
    <w:uiPriority w:val="99"/>
    <w:rsid w:val="00E50EC7"/>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50EC7"/>
    <w:rPr>
      <w:color w:val="0000FF"/>
      <w:u w:val="single"/>
    </w:rPr>
  </w:style>
  <w:style w:type="paragraph" w:customStyle="1" w:styleId="a">
    <w:name w:val="?"/>
    <w:basedOn w:val="Normal"/>
    <w:rsid w:val="00E50E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cs="Times New Roman"/>
      <w:szCs w:val="20"/>
    </w:rPr>
  </w:style>
  <w:style w:type="paragraph" w:styleId="BalloonText">
    <w:name w:val="Balloon Text"/>
    <w:basedOn w:val="Normal"/>
    <w:link w:val="BalloonTextChar"/>
    <w:uiPriority w:val="99"/>
    <w:semiHidden/>
    <w:unhideWhenUsed/>
    <w:rsid w:val="00EC13A0"/>
    <w:rPr>
      <w:rFonts w:ascii="Tahoma" w:hAnsi="Tahoma" w:cs="Tahoma"/>
      <w:sz w:val="16"/>
      <w:szCs w:val="16"/>
    </w:rPr>
  </w:style>
  <w:style w:type="character" w:customStyle="1" w:styleId="BalloonTextChar">
    <w:name w:val="Balloon Text Char"/>
    <w:basedOn w:val="DefaultParagraphFont"/>
    <w:link w:val="BalloonText"/>
    <w:uiPriority w:val="99"/>
    <w:semiHidden/>
    <w:rsid w:val="00EC13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EC7"/>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E50EC7"/>
    <w:pPr>
      <w:keepNext/>
      <w:outlineLvl w:val="0"/>
    </w:pPr>
    <w:rPr>
      <w:rFonts w:ascii="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EC7"/>
    <w:rPr>
      <w:rFonts w:ascii="Times New Roman" w:eastAsia="Times New Roman" w:hAnsi="Times New Roman" w:cs="Times New Roman"/>
      <w:b/>
      <w:bCs/>
      <w:sz w:val="24"/>
      <w:szCs w:val="20"/>
    </w:rPr>
  </w:style>
  <w:style w:type="paragraph" w:styleId="NormalWeb">
    <w:name w:val="Normal (Web)"/>
    <w:basedOn w:val="Normal"/>
    <w:uiPriority w:val="99"/>
    <w:rsid w:val="00E50EC7"/>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50EC7"/>
    <w:rPr>
      <w:color w:val="0000FF"/>
      <w:u w:val="single"/>
    </w:rPr>
  </w:style>
  <w:style w:type="paragraph" w:customStyle="1" w:styleId="a">
    <w:name w:val="?"/>
    <w:basedOn w:val="Normal"/>
    <w:rsid w:val="00E50E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cs="Times New Roman"/>
      <w:szCs w:val="20"/>
    </w:rPr>
  </w:style>
  <w:style w:type="paragraph" w:styleId="BalloonText">
    <w:name w:val="Balloon Text"/>
    <w:basedOn w:val="Normal"/>
    <w:link w:val="BalloonTextChar"/>
    <w:uiPriority w:val="99"/>
    <w:semiHidden/>
    <w:unhideWhenUsed/>
    <w:rsid w:val="00EC13A0"/>
    <w:rPr>
      <w:rFonts w:ascii="Tahoma" w:hAnsi="Tahoma" w:cs="Tahoma"/>
      <w:sz w:val="16"/>
      <w:szCs w:val="16"/>
    </w:rPr>
  </w:style>
  <w:style w:type="character" w:customStyle="1" w:styleId="BalloonTextChar">
    <w:name w:val="Balloon Text Char"/>
    <w:basedOn w:val="DefaultParagraphFont"/>
    <w:link w:val="BalloonText"/>
    <w:uiPriority w:val="99"/>
    <w:semiHidden/>
    <w:rsid w:val="00EC13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sjsu.edu/senate/S04-12.htm" TargetMode="External"/><Relationship Id="rId13" Type="http://schemas.openxmlformats.org/officeDocument/2006/relationships/hyperlink" Target="http://www.turnitin.com" TargetMode="External"/><Relationship Id="rId3" Type="http://schemas.microsoft.com/office/2007/relationships/stylesWithEffects" Target="stylesWithEffects.xml"/><Relationship Id="rId7" Type="http://schemas.openxmlformats.org/officeDocument/2006/relationships/hyperlink" Target="http://www.sjsu.edu/sac/advising/latedrops/policy/" TargetMode="External"/><Relationship Id="rId12" Type="http://schemas.openxmlformats.org/officeDocument/2006/relationships/hyperlink" Target="http://www.turnit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sjsu.edu/web-dbgen/narr/soc-fall/rec-298.html" TargetMode="External"/><Relationship Id="rId11" Type="http://schemas.openxmlformats.org/officeDocument/2006/relationships/hyperlink" Target="http://www.sjsu.edu/muse/peerment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jsu.edu/larc/" TargetMode="External"/><Relationship Id="rId4" Type="http://schemas.openxmlformats.org/officeDocument/2006/relationships/settings" Target="settings.xml"/><Relationship Id="rId9" Type="http://schemas.openxmlformats.org/officeDocument/2006/relationships/hyperlink" Target="http://www.sjsu.edu/writingce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4747</Words>
  <Characters>27064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Gabriel Rabanal</cp:lastModifiedBy>
  <cp:revision>2</cp:revision>
  <cp:lastPrinted>2011-01-18T16:59:00Z</cp:lastPrinted>
  <dcterms:created xsi:type="dcterms:W3CDTF">2011-01-18T17:03:00Z</dcterms:created>
  <dcterms:modified xsi:type="dcterms:W3CDTF">2011-01-18T17:03:00Z</dcterms:modified>
</cp:coreProperties>
</file>